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31A0" w14:textId="77777777" w:rsidR="00861500" w:rsidRPr="00556E25" w:rsidRDefault="00861500" w:rsidP="00861500">
      <w:pPr>
        <w:jc w:val="right"/>
        <w:rPr>
          <w:rFonts w:ascii="Times New Roman" w:hAnsi="Times New Roman" w:cs="Times New Roman"/>
          <w:bCs/>
          <w:sz w:val="28"/>
        </w:rPr>
      </w:pPr>
    </w:p>
    <w:p w14:paraId="50FB8CCF" w14:textId="77777777" w:rsidR="00861500" w:rsidRDefault="00861500" w:rsidP="00861500">
      <w:pPr>
        <w:jc w:val="center"/>
        <w:rPr>
          <w:rFonts w:ascii="Times New Roman" w:hAnsi="Times New Roman" w:cs="Times New Roman"/>
          <w:b/>
          <w:sz w:val="28"/>
        </w:rPr>
      </w:pPr>
    </w:p>
    <w:p w14:paraId="5D55B831" w14:textId="77777777" w:rsidR="00861500" w:rsidRDefault="00861500" w:rsidP="00861500">
      <w:pPr>
        <w:jc w:val="center"/>
        <w:rPr>
          <w:rFonts w:ascii="Times New Roman" w:hAnsi="Times New Roman" w:cs="Times New Roman"/>
          <w:b/>
          <w:sz w:val="28"/>
        </w:rPr>
      </w:pPr>
      <w:r w:rsidRPr="00CB075C">
        <w:rPr>
          <w:rFonts w:ascii="Times New Roman" w:hAnsi="Times New Roman" w:cs="Times New Roman"/>
          <w:b/>
          <w:sz w:val="28"/>
        </w:rPr>
        <w:t>ТЕХНИЧЕСКОЕ ЗАДАНИЕ</w:t>
      </w:r>
    </w:p>
    <w:p w14:paraId="3C880538" w14:textId="77777777" w:rsidR="00DC2419" w:rsidRPr="00CB075C" w:rsidRDefault="00DC2419" w:rsidP="00861500">
      <w:pPr>
        <w:jc w:val="center"/>
        <w:rPr>
          <w:rFonts w:ascii="Times New Roman" w:hAnsi="Times New Roman" w:cs="Times New Roman"/>
          <w:b/>
          <w:sz w:val="28"/>
        </w:rPr>
      </w:pPr>
    </w:p>
    <w:p w14:paraId="493D11E1" w14:textId="77777777" w:rsidR="005543FB" w:rsidRDefault="00861500" w:rsidP="005543FB">
      <w:pPr>
        <w:jc w:val="center"/>
        <w:rPr>
          <w:rFonts w:ascii="Times New Roman" w:hAnsi="Times New Roman" w:cs="Times New Roman"/>
          <w:sz w:val="28"/>
        </w:rPr>
      </w:pPr>
      <w:r w:rsidRPr="00106256">
        <w:rPr>
          <w:rFonts w:ascii="Times New Roman" w:hAnsi="Times New Roman" w:cs="Times New Roman"/>
          <w:sz w:val="28"/>
        </w:rPr>
        <w:t>по объекту «</w:t>
      </w:r>
      <w:r w:rsidR="00F8208E">
        <w:rPr>
          <w:rFonts w:ascii="Times New Roman" w:hAnsi="Times New Roman" w:cs="Times New Roman"/>
          <w:sz w:val="28"/>
        </w:rPr>
        <w:t>______</w:t>
      </w:r>
      <w:r w:rsidRPr="00106256">
        <w:rPr>
          <w:rFonts w:ascii="Times New Roman" w:hAnsi="Times New Roman" w:cs="Times New Roman"/>
          <w:sz w:val="28"/>
        </w:rPr>
        <w:t xml:space="preserve">», г. </w:t>
      </w:r>
      <w:r w:rsidR="00F8208E">
        <w:rPr>
          <w:rFonts w:ascii="Times New Roman" w:hAnsi="Times New Roman" w:cs="Times New Roman"/>
          <w:sz w:val="28"/>
        </w:rPr>
        <w:t>______</w:t>
      </w:r>
      <w:r w:rsidRPr="00106256">
        <w:rPr>
          <w:rFonts w:ascii="Times New Roman" w:hAnsi="Times New Roman" w:cs="Times New Roman"/>
          <w:sz w:val="28"/>
        </w:rPr>
        <w:t xml:space="preserve">, ул. </w:t>
      </w:r>
      <w:r w:rsidR="00F8208E">
        <w:rPr>
          <w:rFonts w:ascii="Times New Roman" w:hAnsi="Times New Roman" w:cs="Times New Roman"/>
          <w:sz w:val="28"/>
        </w:rPr>
        <w:t>__________</w:t>
      </w:r>
    </w:p>
    <w:p w14:paraId="46E3CB17" w14:textId="77777777" w:rsidR="005543FB" w:rsidRDefault="005543FB" w:rsidP="005543FB">
      <w:pPr>
        <w:jc w:val="both"/>
        <w:rPr>
          <w:rFonts w:ascii="Times New Roman" w:hAnsi="Times New Roman" w:cs="Times New Roman"/>
          <w:sz w:val="28"/>
        </w:rPr>
      </w:pPr>
    </w:p>
    <w:p w14:paraId="2BF30FD7" w14:textId="6CEBDD31" w:rsidR="005543FB" w:rsidRDefault="005543FB" w:rsidP="00DC2419">
      <w:pPr>
        <w:ind w:left="-851" w:firstLine="708"/>
        <w:jc w:val="both"/>
        <w:rPr>
          <w:rFonts w:ascii="Times New Roman" w:hAnsi="Times New Roman" w:cs="Times New Roman"/>
          <w:sz w:val="28"/>
        </w:rPr>
      </w:pPr>
      <w:r w:rsidRPr="005543FB">
        <w:rPr>
          <w:rFonts w:ascii="Times New Roman" w:hAnsi="Times New Roman" w:cs="Times New Roman"/>
          <w:sz w:val="28"/>
        </w:rPr>
        <w:t xml:space="preserve">Разработать основные (принципиальные) решения по устройству системы электроснабжения силового электрооборудования. Электроснабжение силового электрооборудования выполнить от проектируемых магистральных и распределительных шинопроводов 0,4 </w:t>
      </w:r>
      <w:proofErr w:type="spellStart"/>
      <w:r w:rsidRPr="005543FB">
        <w:rPr>
          <w:rFonts w:ascii="Times New Roman" w:hAnsi="Times New Roman" w:cs="Times New Roman"/>
          <w:sz w:val="28"/>
        </w:rPr>
        <w:t>кВ</w:t>
      </w:r>
      <w:proofErr w:type="spellEnd"/>
      <w:r w:rsidRPr="005543FB">
        <w:rPr>
          <w:rFonts w:ascii="Times New Roman" w:hAnsi="Times New Roman" w:cs="Times New Roman"/>
          <w:sz w:val="28"/>
        </w:rPr>
        <w:t xml:space="preserve"> типа «сэндвич» с проводниками из алюминия, с бесшовной полимерной изоляцией типа серии </w:t>
      </w:r>
      <w:r w:rsidR="00113F90">
        <w:rPr>
          <w:rFonts w:ascii="Times New Roman" w:hAnsi="Times New Roman" w:cs="Times New Roman"/>
          <w:sz w:val="28"/>
          <w:lang w:val="en-US"/>
        </w:rPr>
        <w:t>ENTR</w:t>
      </w:r>
      <w:r>
        <w:rPr>
          <w:rFonts w:ascii="Times New Roman" w:hAnsi="Times New Roman" w:cs="Times New Roman"/>
          <w:sz w:val="28"/>
        </w:rPr>
        <w:t xml:space="preserve">-Е </w:t>
      </w:r>
      <w:r w:rsidR="00113F90">
        <w:rPr>
          <w:rFonts w:ascii="Times New Roman" w:hAnsi="Times New Roman" w:cs="Times New Roman"/>
          <w:sz w:val="28"/>
        </w:rPr>
        <w:t xml:space="preserve">торговой </w:t>
      </w:r>
      <w:r>
        <w:rPr>
          <w:rFonts w:ascii="Times New Roman" w:hAnsi="Times New Roman" w:cs="Times New Roman"/>
          <w:sz w:val="28"/>
        </w:rPr>
        <w:t xml:space="preserve">марки </w:t>
      </w:r>
      <w:r w:rsidR="000A0C4A" w:rsidRPr="000A0C4A">
        <w:rPr>
          <w:rFonts w:ascii="Times New Roman" w:hAnsi="Times New Roman" w:cs="Times New Roman"/>
          <w:sz w:val="28"/>
        </w:rPr>
        <w:t>ENTERRA</w:t>
      </w:r>
      <w:r>
        <w:rPr>
          <w:rFonts w:ascii="Times New Roman" w:hAnsi="Times New Roman" w:cs="Times New Roman"/>
          <w:sz w:val="28"/>
        </w:rPr>
        <w:t>, с техническими параметрами, указанными в Таблице №1.</w:t>
      </w:r>
    </w:p>
    <w:p w14:paraId="26B386D2" w14:textId="77777777" w:rsidR="00DC2419" w:rsidRDefault="00DC2419" w:rsidP="005543FB">
      <w:pPr>
        <w:spacing w:after="240"/>
        <w:ind w:left="-851"/>
        <w:rPr>
          <w:rFonts w:ascii="Times New Roman" w:hAnsi="Times New Roman" w:cs="Times New Roman"/>
          <w:sz w:val="28"/>
        </w:rPr>
      </w:pPr>
    </w:p>
    <w:p w14:paraId="5047E65A" w14:textId="77777777" w:rsidR="005543FB" w:rsidRPr="00DC2419" w:rsidRDefault="005543FB" w:rsidP="005543FB">
      <w:pPr>
        <w:spacing w:after="240"/>
        <w:ind w:left="-851"/>
        <w:rPr>
          <w:rFonts w:ascii="Times New Roman" w:hAnsi="Times New Roman" w:cs="Times New Roman"/>
          <w:b/>
          <w:sz w:val="28"/>
        </w:rPr>
      </w:pPr>
      <w:r w:rsidRPr="00DC2419">
        <w:rPr>
          <w:rFonts w:ascii="Times New Roman" w:hAnsi="Times New Roman" w:cs="Times New Roman"/>
          <w:b/>
          <w:sz w:val="28"/>
        </w:rPr>
        <w:t>Таблица №1 - т</w:t>
      </w:r>
      <w:r w:rsidR="00861500" w:rsidRPr="00DC2419">
        <w:rPr>
          <w:rFonts w:ascii="Times New Roman" w:hAnsi="Times New Roman" w:cs="Times New Roman"/>
          <w:b/>
          <w:sz w:val="28"/>
        </w:rPr>
        <w:t>ехнические параметры шинопроводов</w:t>
      </w:r>
      <w:r w:rsidRPr="00DC2419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0A442F" w:rsidRPr="005E1107" w14:paraId="60563E91" w14:textId="77777777" w:rsidTr="001134AF">
        <w:tc>
          <w:tcPr>
            <w:tcW w:w="3119" w:type="dxa"/>
          </w:tcPr>
          <w:p w14:paraId="715CF025" w14:textId="77777777" w:rsidR="000A442F" w:rsidRPr="00861500" w:rsidRDefault="00861500" w:rsidP="00861500">
            <w:pPr>
              <w:spacing w:before="40" w:after="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61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Параметр</w:t>
            </w:r>
          </w:p>
        </w:tc>
        <w:tc>
          <w:tcPr>
            <w:tcW w:w="7371" w:type="dxa"/>
          </w:tcPr>
          <w:p w14:paraId="1575B966" w14:textId="77777777" w:rsidR="000A442F" w:rsidRPr="00861500" w:rsidRDefault="00861500" w:rsidP="00D109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61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Значение</w:t>
            </w:r>
          </w:p>
        </w:tc>
      </w:tr>
      <w:tr w:rsidR="00861500" w:rsidRPr="005E1107" w14:paraId="7F84F689" w14:textId="77777777" w:rsidTr="00DC2419">
        <w:trPr>
          <w:trHeight w:val="541"/>
        </w:trPr>
        <w:tc>
          <w:tcPr>
            <w:tcW w:w="3119" w:type="dxa"/>
          </w:tcPr>
          <w:p w14:paraId="67AB2993" w14:textId="77777777" w:rsidR="00861500" w:rsidRPr="000A442F" w:rsidRDefault="00861500" w:rsidP="00DC2419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Марка</w:t>
            </w:r>
          </w:p>
        </w:tc>
        <w:tc>
          <w:tcPr>
            <w:tcW w:w="7371" w:type="dxa"/>
          </w:tcPr>
          <w:p w14:paraId="2C66D1A2" w14:textId="32BA9A96" w:rsidR="00861500" w:rsidRPr="00A27E2F" w:rsidRDefault="000A0C4A" w:rsidP="00D109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C4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ENTERRA</w:t>
            </w:r>
            <w:r w:rsidR="008615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A27E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ENTR</w:t>
            </w:r>
          </w:p>
        </w:tc>
      </w:tr>
      <w:tr w:rsidR="00861500" w:rsidRPr="005E1107" w14:paraId="6041D945" w14:textId="77777777" w:rsidTr="00DC2419">
        <w:trPr>
          <w:trHeight w:val="846"/>
        </w:trPr>
        <w:tc>
          <w:tcPr>
            <w:tcW w:w="3119" w:type="dxa"/>
          </w:tcPr>
          <w:p w14:paraId="2AF2D8F0" w14:textId="77777777" w:rsidR="00861500" w:rsidRPr="00987D98" w:rsidRDefault="00D10945" w:rsidP="00DC2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Общие требования</w:t>
            </w:r>
          </w:p>
        </w:tc>
        <w:tc>
          <w:tcPr>
            <w:tcW w:w="7371" w:type="dxa"/>
          </w:tcPr>
          <w:p w14:paraId="417929B5" w14:textId="77777777" w:rsidR="00861500" w:rsidRPr="005E1107" w:rsidRDefault="00D10945" w:rsidP="00D109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3D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Оборудование поставить в соответствии с разработанной проектной документацией.</w:t>
            </w:r>
          </w:p>
        </w:tc>
      </w:tr>
      <w:tr w:rsidR="00CE61F1" w:rsidRPr="005E1107" w14:paraId="5A7B162C" w14:textId="77777777" w:rsidTr="00DC2419">
        <w:trPr>
          <w:trHeight w:val="1128"/>
        </w:trPr>
        <w:tc>
          <w:tcPr>
            <w:tcW w:w="3119" w:type="dxa"/>
          </w:tcPr>
          <w:p w14:paraId="59392812" w14:textId="77777777" w:rsidR="00CE61F1" w:rsidRPr="00E70230" w:rsidRDefault="00CE61F1" w:rsidP="00DC2419">
            <w:pPr>
              <w:rPr>
                <w:rFonts w:ascii="Times New Roman" w:hAnsi="Times New Roman" w:cs="Times New Roman"/>
                <w:sz w:val="24"/>
              </w:rPr>
            </w:pPr>
            <w:r w:rsidRPr="00E70230">
              <w:rPr>
                <w:rFonts w:ascii="Times New Roman" w:hAnsi="Times New Roman" w:cs="Times New Roman"/>
                <w:sz w:val="24"/>
              </w:rPr>
              <w:t xml:space="preserve">Номинальное напряжение изоляции </w:t>
            </w:r>
            <w:proofErr w:type="spellStart"/>
            <w:r w:rsidRPr="00E70230">
              <w:rPr>
                <w:rFonts w:ascii="Times New Roman" w:hAnsi="Times New Roman" w:cs="Times New Roman"/>
                <w:sz w:val="24"/>
              </w:rPr>
              <w:t>шинопроводной</w:t>
            </w:r>
            <w:proofErr w:type="spellEnd"/>
            <w:r w:rsidRPr="00E70230">
              <w:rPr>
                <w:rFonts w:ascii="Times New Roman" w:hAnsi="Times New Roman" w:cs="Times New Roman"/>
                <w:sz w:val="24"/>
              </w:rPr>
              <w:t xml:space="preserve"> системы</w:t>
            </w:r>
          </w:p>
        </w:tc>
        <w:tc>
          <w:tcPr>
            <w:tcW w:w="7371" w:type="dxa"/>
          </w:tcPr>
          <w:p w14:paraId="00C32BFC" w14:textId="77777777" w:rsidR="00CE61F1" w:rsidRPr="00E70230" w:rsidRDefault="00CE61F1" w:rsidP="00CE61F1">
            <w:pPr>
              <w:rPr>
                <w:rFonts w:ascii="Times New Roman" w:hAnsi="Times New Roman" w:cs="Times New Roman"/>
                <w:sz w:val="24"/>
              </w:rPr>
            </w:pPr>
            <w:r w:rsidRPr="00E70230">
              <w:rPr>
                <w:rFonts w:ascii="Times New Roman" w:hAnsi="Times New Roman" w:cs="Times New Roman"/>
                <w:sz w:val="24"/>
              </w:rPr>
              <w:t>До 1000В</w:t>
            </w:r>
          </w:p>
        </w:tc>
      </w:tr>
      <w:tr w:rsidR="00CE61F1" w:rsidRPr="005E1107" w14:paraId="3B0BC656" w14:textId="77777777" w:rsidTr="00DC2419">
        <w:trPr>
          <w:trHeight w:val="691"/>
        </w:trPr>
        <w:tc>
          <w:tcPr>
            <w:tcW w:w="3119" w:type="dxa"/>
          </w:tcPr>
          <w:p w14:paraId="3F0E7598" w14:textId="77777777" w:rsidR="00CE61F1" w:rsidRPr="00987D98" w:rsidRDefault="00CE61F1" w:rsidP="00DC2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3D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Степень защиты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371" w:type="dxa"/>
          </w:tcPr>
          <w:p w14:paraId="28C224D5" w14:textId="77777777" w:rsidR="00CE61F1" w:rsidRPr="003C3DB1" w:rsidRDefault="00CE61F1" w:rsidP="00DC2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3C3D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менее </w:t>
            </w:r>
            <w:r w:rsidRPr="003C3D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IP</w:t>
            </w:r>
            <w:r w:rsidR="006247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C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="00964C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5, подтверждается протоколом испытаний</w:t>
            </w:r>
          </w:p>
        </w:tc>
      </w:tr>
      <w:tr w:rsidR="00C925F6" w:rsidRPr="005E1107" w14:paraId="29254699" w14:textId="77777777" w:rsidTr="00DC2419">
        <w:trPr>
          <w:trHeight w:val="573"/>
        </w:trPr>
        <w:tc>
          <w:tcPr>
            <w:tcW w:w="3119" w:type="dxa"/>
          </w:tcPr>
          <w:p w14:paraId="4DC4AB9B" w14:textId="77777777" w:rsidR="00C925F6" w:rsidRPr="00987D98" w:rsidRDefault="00C925F6" w:rsidP="00DC2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E11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Сейсмостойкость</w:t>
            </w:r>
          </w:p>
        </w:tc>
        <w:tc>
          <w:tcPr>
            <w:tcW w:w="7371" w:type="dxa"/>
          </w:tcPr>
          <w:p w14:paraId="0CF83566" w14:textId="77777777" w:rsidR="00C925F6" w:rsidRPr="005E1107" w:rsidRDefault="00C925F6" w:rsidP="00DC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E11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 баллов</w:t>
            </w:r>
            <w:r w:rsidR="00DC3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подтверждается протоколом испытания </w:t>
            </w:r>
          </w:p>
        </w:tc>
      </w:tr>
      <w:tr w:rsidR="00CE61F1" w:rsidRPr="005E1107" w14:paraId="0A830E62" w14:textId="77777777" w:rsidTr="00DC2419">
        <w:trPr>
          <w:trHeight w:val="1673"/>
        </w:trPr>
        <w:tc>
          <w:tcPr>
            <w:tcW w:w="3119" w:type="dxa"/>
          </w:tcPr>
          <w:p w14:paraId="16122C6F" w14:textId="77777777" w:rsidR="00CE61F1" w:rsidRPr="00987D98" w:rsidRDefault="00964C4D" w:rsidP="00DC2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Сохранение работоспособности в условиях стандартного температурного режима пожара</w:t>
            </w:r>
          </w:p>
        </w:tc>
        <w:tc>
          <w:tcPr>
            <w:tcW w:w="7371" w:type="dxa"/>
          </w:tcPr>
          <w:p w14:paraId="523F516D" w14:textId="77777777" w:rsidR="00CE61F1" w:rsidRPr="00C27AB0" w:rsidRDefault="00964C4D" w:rsidP="00DC2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 менее 160 минут (EI-16</w:t>
            </w:r>
            <w:r w:rsidR="00CE61F1" w:rsidRPr="00C27A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0)</w:t>
            </w:r>
          </w:p>
          <w:p w14:paraId="622397CA" w14:textId="77777777" w:rsidR="00C27AB0" w:rsidRPr="005E1107" w:rsidRDefault="00C27AB0" w:rsidP="00964C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ГОСТ </w:t>
            </w:r>
            <w:r w:rsidR="00964C4D">
              <w:rPr>
                <w:rFonts w:ascii="Times New Roman" w:hAnsi="Times New Roman" w:cs="Times New Roman"/>
                <w:sz w:val="24"/>
              </w:rPr>
              <w:t>Р 53316-2021</w:t>
            </w:r>
          </w:p>
        </w:tc>
      </w:tr>
      <w:tr w:rsidR="00C925F6" w:rsidRPr="005E1107" w14:paraId="6794A57A" w14:textId="77777777" w:rsidTr="00DC2419">
        <w:trPr>
          <w:trHeight w:val="1130"/>
        </w:trPr>
        <w:tc>
          <w:tcPr>
            <w:tcW w:w="3119" w:type="dxa"/>
          </w:tcPr>
          <w:p w14:paraId="60CB6B97" w14:textId="77777777" w:rsidR="00C925F6" w:rsidRPr="00E70230" w:rsidRDefault="00C925F6" w:rsidP="00DC2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Соответствие </w:t>
            </w:r>
            <w:r w:rsidRPr="00E70230">
              <w:rPr>
                <w:rFonts w:ascii="Times New Roman" w:hAnsi="Times New Roman" w:cs="Times New Roman"/>
                <w:sz w:val="24"/>
              </w:rPr>
              <w:t xml:space="preserve">стандартам </w:t>
            </w:r>
          </w:p>
        </w:tc>
        <w:tc>
          <w:tcPr>
            <w:tcW w:w="7371" w:type="dxa"/>
          </w:tcPr>
          <w:p w14:paraId="76EB5D37" w14:textId="77777777" w:rsidR="00855D1B" w:rsidRPr="00855D1B" w:rsidRDefault="00964C4D" w:rsidP="00DC2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ГОСТ Р 51321.2 (МЭК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60439-1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МЭК 60439-2)</w:t>
            </w:r>
          </w:p>
          <w:p w14:paraId="3E63ED42" w14:textId="77777777" w:rsidR="00855D1B" w:rsidRDefault="00964C4D" w:rsidP="00DC2419">
            <w:pPr>
              <w:rPr>
                <w:rFonts w:ascii="Times New Roman" w:hAnsi="Times New Roman" w:cs="Times New Roman"/>
                <w:sz w:val="24"/>
              </w:rPr>
            </w:pPr>
            <w:r w:rsidRPr="00964C4D">
              <w:rPr>
                <w:rFonts w:ascii="Times New Roman" w:hAnsi="Times New Roman" w:cs="Times New Roman"/>
                <w:sz w:val="24"/>
              </w:rPr>
              <w:t xml:space="preserve">Сертификат ТР ТС </w:t>
            </w:r>
            <w:r>
              <w:rPr>
                <w:rFonts w:ascii="Times New Roman" w:hAnsi="Times New Roman" w:cs="Times New Roman"/>
                <w:sz w:val="24"/>
              </w:rPr>
              <w:t>– с предоставлением протокола испытаний</w:t>
            </w:r>
          </w:p>
          <w:p w14:paraId="1A91D492" w14:textId="77777777" w:rsidR="00C925F6" w:rsidRPr="00A27E2F" w:rsidRDefault="00855D1B" w:rsidP="00DC241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Се</w:t>
            </w:r>
            <w:r w:rsidR="00C925F6" w:rsidRPr="00855D1B">
              <w:rPr>
                <w:rFonts w:ascii="Times New Roman" w:hAnsi="Times New Roman" w:cs="Times New Roman"/>
                <w:sz w:val="24"/>
              </w:rPr>
              <w:t xml:space="preserve">ртификат ISO 9001 </w:t>
            </w:r>
          </w:p>
        </w:tc>
      </w:tr>
      <w:tr w:rsidR="00C925F6" w:rsidRPr="005E1107" w14:paraId="226AA709" w14:textId="77777777" w:rsidTr="00DC2419">
        <w:trPr>
          <w:trHeight w:val="7226"/>
        </w:trPr>
        <w:tc>
          <w:tcPr>
            <w:tcW w:w="3119" w:type="dxa"/>
          </w:tcPr>
          <w:p w14:paraId="4C9D1B40" w14:textId="77777777" w:rsidR="009C7A21" w:rsidRDefault="00C925F6" w:rsidP="00DC2419">
            <w:pPr>
              <w:rPr>
                <w:rFonts w:ascii="Times New Roman" w:hAnsi="Times New Roman" w:cs="Times New Roman"/>
                <w:sz w:val="24"/>
              </w:rPr>
            </w:pPr>
            <w:r w:rsidRPr="00E70230">
              <w:rPr>
                <w:rFonts w:ascii="Times New Roman" w:hAnsi="Times New Roman" w:cs="Times New Roman"/>
                <w:sz w:val="24"/>
              </w:rPr>
              <w:lastRenderedPageBreak/>
              <w:t xml:space="preserve">Наличие </w:t>
            </w:r>
            <w:r w:rsidR="00034157">
              <w:rPr>
                <w:rFonts w:ascii="Times New Roman" w:hAnsi="Times New Roman" w:cs="Times New Roman"/>
                <w:sz w:val="24"/>
              </w:rPr>
              <w:t xml:space="preserve">типовых </w:t>
            </w:r>
            <w:r w:rsidR="00DC3FC7">
              <w:rPr>
                <w:rFonts w:ascii="Times New Roman" w:hAnsi="Times New Roman" w:cs="Times New Roman"/>
                <w:sz w:val="24"/>
              </w:rPr>
              <w:t xml:space="preserve">периодических </w:t>
            </w:r>
            <w:r w:rsidR="00034157">
              <w:rPr>
                <w:rFonts w:ascii="Times New Roman" w:hAnsi="Times New Roman" w:cs="Times New Roman"/>
                <w:sz w:val="24"/>
              </w:rPr>
              <w:t>испытаний в аккредитованных</w:t>
            </w:r>
            <w:r w:rsidRPr="00E7023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34157">
              <w:rPr>
                <w:rFonts w:ascii="Times New Roman" w:hAnsi="Times New Roman" w:cs="Times New Roman"/>
                <w:sz w:val="24"/>
              </w:rPr>
              <w:t>испытательных лабораториях</w:t>
            </w:r>
            <w:r w:rsidR="009C7A21">
              <w:rPr>
                <w:rFonts w:ascii="Times New Roman" w:hAnsi="Times New Roman" w:cs="Times New Roman"/>
                <w:sz w:val="24"/>
              </w:rPr>
              <w:t>, подтверждённых протоколами испытаний.</w:t>
            </w:r>
          </w:p>
        </w:tc>
        <w:tc>
          <w:tcPr>
            <w:tcW w:w="7371" w:type="dxa"/>
          </w:tcPr>
          <w:p w14:paraId="422B4F99" w14:textId="77777777" w:rsidR="00034157" w:rsidRDefault="00034157" w:rsidP="008721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87217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Стойкость шинопровода с алюминиевыми проводник</w:t>
            </w:r>
            <w:r w:rsidR="009C7121">
              <w:rPr>
                <w:rFonts w:ascii="Times New Roman" w:hAnsi="Times New Roman" w:cs="Times New Roman"/>
                <w:sz w:val="24"/>
              </w:rPr>
              <w:t>ами к токам короткого замыкания 2000А:</w:t>
            </w:r>
          </w:p>
          <w:p w14:paraId="12998943" w14:textId="77777777" w:rsidR="00DC2419" w:rsidRDefault="00DC2419" w:rsidP="00DC2419">
            <w:pPr>
              <w:rPr>
                <w:rFonts w:ascii="Times New Roman" w:hAnsi="Times New Roman" w:cs="Times New Roman"/>
                <w:sz w:val="24"/>
              </w:rPr>
            </w:pPr>
          </w:p>
          <w:p w14:paraId="2733794D" w14:textId="77777777" w:rsidR="00034157" w:rsidRPr="00040313" w:rsidRDefault="00034157" w:rsidP="00DC2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термическая 80 кА</w:t>
            </w:r>
          </w:p>
          <w:p w14:paraId="7CC14E05" w14:textId="77777777" w:rsidR="005A655E" w:rsidRDefault="00034157" w:rsidP="00DC2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динамическая 180 кА</w:t>
            </w:r>
          </w:p>
          <w:p w14:paraId="1EDB07DC" w14:textId="77777777" w:rsidR="00DC2419" w:rsidRDefault="00DC2419" w:rsidP="00034157">
            <w:pPr>
              <w:rPr>
                <w:rFonts w:ascii="Times New Roman" w:hAnsi="Times New Roman" w:cs="Times New Roman"/>
                <w:sz w:val="24"/>
              </w:rPr>
            </w:pPr>
          </w:p>
          <w:p w14:paraId="53C94814" w14:textId="77777777" w:rsidR="00034157" w:rsidRDefault="00034157" w:rsidP="000341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Стойкость шинопровода с медными проводник</w:t>
            </w:r>
            <w:r w:rsidR="009C7121">
              <w:rPr>
                <w:rFonts w:ascii="Times New Roman" w:hAnsi="Times New Roman" w:cs="Times New Roman"/>
                <w:sz w:val="24"/>
              </w:rPr>
              <w:t>ами к токам короткого замыкания 5000А:</w:t>
            </w:r>
          </w:p>
          <w:p w14:paraId="6BDF1A34" w14:textId="77777777" w:rsidR="00DC2419" w:rsidRDefault="00DC2419" w:rsidP="00DC2419">
            <w:pPr>
              <w:rPr>
                <w:rFonts w:ascii="Times New Roman" w:hAnsi="Times New Roman" w:cs="Times New Roman"/>
                <w:sz w:val="24"/>
              </w:rPr>
            </w:pPr>
          </w:p>
          <w:p w14:paraId="68FD2F27" w14:textId="77777777" w:rsidR="009C7A21" w:rsidRDefault="009C7A21" w:rsidP="00DC2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термическая 125 кА </w:t>
            </w:r>
          </w:p>
          <w:p w14:paraId="5406EB85" w14:textId="77777777" w:rsidR="009C7A21" w:rsidRDefault="009C7A21" w:rsidP="00DC2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динамическая 270 кА</w:t>
            </w:r>
          </w:p>
          <w:p w14:paraId="28862CED" w14:textId="77777777" w:rsidR="00DC2419" w:rsidRDefault="00DC2419" w:rsidP="00DC2419">
            <w:pPr>
              <w:rPr>
                <w:rFonts w:ascii="Times New Roman" w:hAnsi="Times New Roman" w:cs="Times New Roman"/>
                <w:sz w:val="24"/>
              </w:rPr>
            </w:pPr>
          </w:p>
          <w:p w14:paraId="3E76513F" w14:textId="77777777" w:rsidR="00DC3FC7" w:rsidRDefault="009C7A21" w:rsidP="009C7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Испытание</w:t>
            </w:r>
            <w:r w:rsidR="00DC3FC7">
              <w:rPr>
                <w:rFonts w:ascii="Times New Roman" w:hAnsi="Times New Roman" w:cs="Times New Roman"/>
                <w:sz w:val="24"/>
              </w:rPr>
              <w:t xml:space="preserve"> шинопровода на степень защиты</w:t>
            </w:r>
          </w:p>
          <w:p w14:paraId="5C17ACDC" w14:textId="77777777" w:rsidR="00872172" w:rsidRDefault="009C7A21" w:rsidP="009C7A21">
            <w:pPr>
              <w:rPr>
                <w:rFonts w:ascii="Times New Roman" w:hAnsi="Times New Roman" w:cs="Times New Roman"/>
                <w:sz w:val="24"/>
              </w:rPr>
            </w:pPr>
            <w:r w:rsidRPr="00113F90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872172">
              <w:rPr>
                <w:rFonts w:ascii="Times New Roman" w:hAnsi="Times New Roman" w:cs="Times New Roman"/>
                <w:sz w:val="24"/>
              </w:rPr>
              <w:t xml:space="preserve">Испытание шинопровода на нагрев номинальным током </w:t>
            </w:r>
          </w:p>
          <w:p w14:paraId="134F5EFF" w14:textId="77777777" w:rsidR="00872172" w:rsidRDefault="00872172" w:rsidP="009C7A21">
            <w:pPr>
              <w:rPr>
                <w:rFonts w:ascii="Times New Roman" w:hAnsi="Times New Roman" w:cs="Times New Roman"/>
                <w:sz w:val="24"/>
              </w:rPr>
            </w:pPr>
          </w:p>
          <w:p w14:paraId="66FC25C4" w14:textId="77777777" w:rsidR="00872172" w:rsidRDefault="00DC2419" w:rsidP="008721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r w:rsidR="00872172">
              <w:rPr>
                <w:rFonts w:ascii="Times New Roman" w:hAnsi="Times New Roman" w:cs="Times New Roman"/>
                <w:sz w:val="24"/>
              </w:rPr>
              <w:t>Диэлектрические испытания: (проверка изоляции)</w:t>
            </w:r>
          </w:p>
          <w:p w14:paraId="7241B4D4" w14:textId="77777777" w:rsidR="00DC2419" w:rsidRDefault="00DC2419" w:rsidP="00DC2419">
            <w:pPr>
              <w:rPr>
                <w:rFonts w:ascii="Times New Roman" w:hAnsi="Times New Roman" w:cs="Times New Roman"/>
                <w:sz w:val="24"/>
              </w:rPr>
            </w:pPr>
          </w:p>
          <w:p w14:paraId="5DC3270B" w14:textId="77777777" w:rsidR="00872172" w:rsidRPr="00DC2419" w:rsidRDefault="00DC2419" w:rsidP="00DC2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872172" w:rsidRPr="00DC2419">
              <w:rPr>
                <w:rFonts w:ascii="Times New Roman" w:hAnsi="Times New Roman" w:cs="Times New Roman"/>
                <w:sz w:val="24"/>
              </w:rPr>
              <w:t>Испытание выдерживаемым нап</w:t>
            </w:r>
            <w:r>
              <w:rPr>
                <w:rFonts w:ascii="Times New Roman" w:hAnsi="Times New Roman" w:cs="Times New Roman"/>
                <w:sz w:val="24"/>
              </w:rPr>
              <w:t xml:space="preserve">ряжением промышленной частоты </w:t>
            </w:r>
            <w:r w:rsidR="00872172" w:rsidRPr="00DC2419">
              <w:rPr>
                <w:rFonts w:ascii="Times New Roman" w:hAnsi="Times New Roman" w:cs="Times New Roman"/>
                <w:sz w:val="24"/>
              </w:rPr>
              <w:t xml:space="preserve">1000 В </w:t>
            </w:r>
          </w:p>
          <w:p w14:paraId="22BDBEEB" w14:textId="77777777" w:rsidR="00DC2419" w:rsidRDefault="00DC2419" w:rsidP="00DC2419">
            <w:pPr>
              <w:rPr>
                <w:rFonts w:ascii="Times New Roman" w:hAnsi="Times New Roman" w:cs="Times New Roman"/>
                <w:sz w:val="24"/>
              </w:rPr>
            </w:pPr>
          </w:p>
          <w:p w14:paraId="645202C1" w14:textId="77777777" w:rsidR="00872172" w:rsidRPr="00DC2419" w:rsidRDefault="00DC2419" w:rsidP="00DC2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872172" w:rsidRPr="00DC2419">
              <w:rPr>
                <w:rFonts w:ascii="Times New Roman" w:hAnsi="Times New Roman" w:cs="Times New Roman"/>
                <w:sz w:val="24"/>
              </w:rPr>
              <w:t>Испытание выдерживаемым напряжением – 2500 В</w:t>
            </w:r>
          </w:p>
          <w:p w14:paraId="39408799" w14:textId="77777777" w:rsidR="00DC2419" w:rsidRDefault="00DC2419" w:rsidP="00DC2419">
            <w:pPr>
              <w:rPr>
                <w:rFonts w:ascii="Times New Roman" w:hAnsi="Times New Roman" w:cs="Times New Roman"/>
                <w:sz w:val="24"/>
              </w:rPr>
            </w:pPr>
          </w:p>
          <w:p w14:paraId="7B9EB81E" w14:textId="77777777" w:rsidR="00872172" w:rsidRPr="00DC2419" w:rsidRDefault="00DC2419" w:rsidP="00DC2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872172" w:rsidRPr="00DC2419">
              <w:rPr>
                <w:rFonts w:ascii="Times New Roman" w:hAnsi="Times New Roman" w:cs="Times New Roman"/>
                <w:sz w:val="24"/>
              </w:rPr>
              <w:t>Испытания воздействие импульсного напряжения – 6 000 В</w:t>
            </w:r>
          </w:p>
          <w:p w14:paraId="130A584D" w14:textId="77777777" w:rsidR="00DC2419" w:rsidRDefault="00DC2419" w:rsidP="00DC2419">
            <w:pPr>
              <w:rPr>
                <w:rFonts w:ascii="Times New Roman" w:hAnsi="Times New Roman" w:cs="Times New Roman"/>
                <w:sz w:val="24"/>
              </w:rPr>
            </w:pPr>
          </w:p>
          <w:p w14:paraId="0EEA5020" w14:textId="77777777" w:rsidR="00872172" w:rsidRDefault="00DC2419" w:rsidP="00DC2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872172" w:rsidRPr="00DC2419">
              <w:rPr>
                <w:rFonts w:ascii="Times New Roman" w:hAnsi="Times New Roman" w:cs="Times New Roman"/>
                <w:sz w:val="24"/>
              </w:rPr>
              <w:t>И</w:t>
            </w:r>
            <w:r w:rsidR="00964C4D">
              <w:rPr>
                <w:rFonts w:ascii="Times New Roman" w:hAnsi="Times New Roman" w:cs="Times New Roman"/>
                <w:sz w:val="24"/>
              </w:rPr>
              <w:t>змерение сопротивления изоляции</w:t>
            </w:r>
          </w:p>
          <w:p w14:paraId="4E10A069" w14:textId="77777777" w:rsidR="00964C4D" w:rsidRDefault="00964C4D" w:rsidP="00DC2419">
            <w:pPr>
              <w:rPr>
                <w:rFonts w:ascii="Times New Roman" w:hAnsi="Times New Roman" w:cs="Times New Roman"/>
                <w:sz w:val="24"/>
              </w:rPr>
            </w:pPr>
          </w:p>
          <w:p w14:paraId="6EE6AC3E" w14:textId="77777777" w:rsidR="00964C4D" w:rsidRPr="00DC2419" w:rsidRDefault="00964C4D" w:rsidP="00DC24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30DE" w:rsidRPr="005E1107" w14:paraId="22DB1656" w14:textId="77777777" w:rsidTr="00DC2419">
        <w:trPr>
          <w:trHeight w:val="2962"/>
        </w:trPr>
        <w:tc>
          <w:tcPr>
            <w:tcW w:w="3119" w:type="dxa"/>
          </w:tcPr>
          <w:p w14:paraId="7096B5F2" w14:textId="77777777" w:rsidR="001830DE" w:rsidRDefault="009C144A" w:rsidP="009C1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14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Площадь сечения проводника (шины)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A18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(Алюмини</w:t>
            </w:r>
            <w:r w:rsidR="00FC33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й</w:t>
            </w:r>
            <w:r w:rsidR="00CA18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7371" w:type="dxa"/>
          </w:tcPr>
          <w:p w14:paraId="60CEEF29" w14:textId="77777777" w:rsidR="009C144A" w:rsidRDefault="009C144A" w:rsidP="005D1E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630А – 352 мм2;</w:t>
            </w:r>
          </w:p>
          <w:p w14:paraId="7DB9E79C" w14:textId="77777777" w:rsidR="005D1EEC" w:rsidRPr="00CA1881" w:rsidRDefault="005D1EEC" w:rsidP="005D1E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881">
              <w:rPr>
                <w:rFonts w:ascii="Times New Roman" w:hAnsi="Times New Roman" w:cs="Times New Roman"/>
                <w:sz w:val="24"/>
              </w:rPr>
              <w:t>800А – 3</w:t>
            </w:r>
            <w:r w:rsidR="009C144A">
              <w:rPr>
                <w:rFonts w:ascii="Times New Roman" w:hAnsi="Times New Roman" w:cs="Times New Roman"/>
                <w:sz w:val="24"/>
              </w:rPr>
              <w:t>52</w:t>
            </w:r>
            <w:r w:rsidR="00FC33E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1881">
              <w:rPr>
                <w:rFonts w:ascii="Times New Roman" w:hAnsi="Times New Roman" w:cs="Times New Roman"/>
                <w:sz w:val="24"/>
              </w:rPr>
              <w:t>мм2;</w:t>
            </w:r>
          </w:p>
          <w:p w14:paraId="5FF74534" w14:textId="77777777" w:rsidR="005D1EEC" w:rsidRPr="00CA1881" w:rsidRDefault="005D1EEC" w:rsidP="005D1E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881">
              <w:rPr>
                <w:rFonts w:ascii="Times New Roman" w:hAnsi="Times New Roman" w:cs="Times New Roman"/>
                <w:sz w:val="24"/>
              </w:rPr>
              <w:t xml:space="preserve">1000А – </w:t>
            </w:r>
            <w:r w:rsidR="009C144A">
              <w:rPr>
                <w:rFonts w:ascii="Times New Roman" w:hAnsi="Times New Roman" w:cs="Times New Roman"/>
                <w:sz w:val="24"/>
              </w:rPr>
              <w:t>592</w:t>
            </w:r>
            <w:r w:rsidR="00FC33E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1881">
              <w:rPr>
                <w:rFonts w:ascii="Times New Roman" w:hAnsi="Times New Roman" w:cs="Times New Roman"/>
                <w:sz w:val="24"/>
              </w:rPr>
              <w:t>мм2;</w:t>
            </w:r>
          </w:p>
          <w:p w14:paraId="2C26CDB5" w14:textId="77777777" w:rsidR="005D1EEC" w:rsidRDefault="005D1EEC" w:rsidP="005D1E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881">
              <w:rPr>
                <w:rFonts w:ascii="Times New Roman" w:hAnsi="Times New Roman" w:cs="Times New Roman"/>
                <w:sz w:val="24"/>
              </w:rPr>
              <w:t xml:space="preserve">1250А – </w:t>
            </w:r>
            <w:r w:rsidR="009C144A">
              <w:rPr>
                <w:rFonts w:ascii="Times New Roman" w:hAnsi="Times New Roman" w:cs="Times New Roman"/>
                <w:sz w:val="24"/>
              </w:rPr>
              <w:t>682</w:t>
            </w:r>
            <w:r w:rsidR="00FC33E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1881">
              <w:rPr>
                <w:rFonts w:ascii="Times New Roman" w:hAnsi="Times New Roman" w:cs="Times New Roman"/>
                <w:sz w:val="24"/>
              </w:rPr>
              <w:t>мм2</w:t>
            </w:r>
          </w:p>
          <w:p w14:paraId="67AE6F38" w14:textId="77777777" w:rsidR="00CA1881" w:rsidRDefault="009C144A" w:rsidP="005D1E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1600А – 1072</w:t>
            </w:r>
            <w:r w:rsidR="00FC33E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1881">
              <w:rPr>
                <w:rFonts w:ascii="Times New Roman" w:hAnsi="Times New Roman" w:cs="Times New Roman"/>
                <w:sz w:val="24"/>
              </w:rPr>
              <w:t>мм2</w:t>
            </w:r>
          </w:p>
          <w:p w14:paraId="29EDA8B6" w14:textId="77777777" w:rsidR="00CA1881" w:rsidRPr="00CA1881" w:rsidRDefault="00CA1881" w:rsidP="00CA1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2000А – </w:t>
            </w:r>
            <w:r w:rsidR="009C144A">
              <w:rPr>
                <w:rFonts w:ascii="Times New Roman" w:hAnsi="Times New Roman" w:cs="Times New Roman"/>
                <w:sz w:val="24"/>
              </w:rPr>
              <w:t>1192</w:t>
            </w:r>
            <w:r w:rsidR="00FC33E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мм2</w:t>
            </w:r>
          </w:p>
          <w:p w14:paraId="1D6E2124" w14:textId="77777777" w:rsidR="00CA1881" w:rsidRPr="00CA1881" w:rsidRDefault="00CA1881" w:rsidP="00CA1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2500А – </w:t>
            </w:r>
            <w:r w:rsidR="009C144A">
              <w:rPr>
                <w:rFonts w:ascii="Times New Roman" w:hAnsi="Times New Roman" w:cs="Times New Roman"/>
                <w:sz w:val="24"/>
              </w:rPr>
              <w:t>1545</w:t>
            </w:r>
            <w:r w:rsidR="00FC33E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мм2</w:t>
            </w:r>
          </w:p>
          <w:p w14:paraId="24FA1F72" w14:textId="77777777" w:rsidR="00CA1881" w:rsidRPr="00CA1881" w:rsidRDefault="00CA1881" w:rsidP="00CA1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3200А – </w:t>
            </w:r>
            <w:r w:rsidR="00FC33E8">
              <w:rPr>
                <w:rFonts w:ascii="Times New Roman" w:hAnsi="Times New Roman" w:cs="Times New Roman"/>
                <w:sz w:val="24"/>
              </w:rPr>
              <w:t>21</w:t>
            </w:r>
            <w:r w:rsidR="009C144A">
              <w:rPr>
                <w:rFonts w:ascii="Times New Roman" w:hAnsi="Times New Roman" w:cs="Times New Roman"/>
                <w:sz w:val="24"/>
              </w:rPr>
              <w:t>45</w:t>
            </w:r>
            <w:r w:rsidR="00FC33E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мм2</w:t>
            </w:r>
          </w:p>
          <w:p w14:paraId="2A952930" w14:textId="77777777" w:rsidR="00CA1881" w:rsidRDefault="00CA1881" w:rsidP="00CA1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4000А – </w:t>
            </w:r>
            <w:r w:rsidR="009C144A">
              <w:rPr>
                <w:rFonts w:ascii="Times New Roman" w:hAnsi="Times New Roman" w:cs="Times New Roman"/>
                <w:sz w:val="24"/>
              </w:rPr>
              <w:t>2385</w:t>
            </w:r>
            <w:r w:rsidR="00FC33E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мм2</w:t>
            </w:r>
          </w:p>
          <w:p w14:paraId="3759E8EF" w14:textId="77777777" w:rsidR="00FC33E8" w:rsidRPr="00CA1881" w:rsidRDefault="009C144A" w:rsidP="00FC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5000А – 3577</w:t>
            </w:r>
            <w:r w:rsidR="00FC33E8">
              <w:rPr>
                <w:rFonts w:ascii="Times New Roman" w:hAnsi="Times New Roman" w:cs="Times New Roman"/>
                <w:sz w:val="24"/>
              </w:rPr>
              <w:t xml:space="preserve"> мм2</w:t>
            </w:r>
          </w:p>
          <w:p w14:paraId="0F49F224" w14:textId="77777777" w:rsidR="001830DE" w:rsidRPr="00CA1881" w:rsidRDefault="009C144A" w:rsidP="00FC33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6300А – 4759</w:t>
            </w:r>
            <w:r w:rsidR="00FC33E8">
              <w:rPr>
                <w:rFonts w:ascii="Times New Roman" w:hAnsi="Times New Roman" w:cs="Times New Roman"/>
                <w:sz w:val="24"/>
              </w:rPr>
              <w:t xml:space="preserve"> мм2</w:t>
            </w:r>
          </w:p>
        </w:tc>
      </w:tr>
      <w:tr w:rsidR="005D1EEC" w:rsidRPr="005E1107" w14:paraId="5775F655" w14:textId="77777777" w:rsidTr="00DC2419">
        <w:trPr>
          <w:trHeight w:val="3389"/>
        </w:trPr>
        <w:tc>
          <w:tcPr>
            <w:tcW w:w="3119" w:type="dxa"/>
          </w:tcPr>
          <w:p w14:paraId="49F4B11E" w14:textId="77777777" w:rsidR="005D1EEC" w:rsidRPr="00850C8F" w:rsidRDefault="0001689A" w:rsidP="00DC24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Допустимое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падение</w:t>
            </w:r>
            <w:proofErr w:type="spellEnd"/>
            <w:r w:rsidR="005D1EEC">
              <w:rPr>
                <w:rFonts w:ascii="Times New Roman" w:hAnsi="Times New Roman" w:cs="Times New Roman"/>
                <w:sz w:val="24"/>
              </w:rPr>
              <w:t xml:space="preserve"> напряжения (</w:t>
            </w:r>
            <w:r>
              <w:rPr>
                <w:rFonts w:ascii="Times New Roman" w:hAnsi="Times New Roman" w:cs="Times New Roman"/>
                <w:sz w:val="24"/>
              </w:rPr>
              <w:t xml:space="preserve">активное </w:t>
            </w:r>
            <w:r w:rsidR="005D1EEC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D1EEC">
              <w:rPr>
                <w:rFonts w:ascii="Times New Roman" w:hAnsi="Times New Roman" w:cs="Times New Roman"/>
                <w:sz w:val="24"/>
              </w:rPr>
              <w:t>реактивное сопротивление)</w:t>
            </w:r>
            <w:r w:rsidR="00121558">
              <w:rPr>
                <w:rFonts w:ascii="Times New Roman" w:hAnsi="Times New Roman" w:cs="Times New Roman"/>
                <w:sz w:val="24"/>
              </w:rPr>
              <w:t xml:space="preserve"> при номинальном токе</w:t>
            </w:r>
            <w:r w:rsidR="005D1EE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71" w:type="dxa"/>
          </w:tcPr>
          <w:p w14:paraId="4B3B9780" w14:textId="77777777" w:rsidR="00000F41" w:rsidRPr="00E70230" w:rsidRDefault="00121558" w:rsidP="005D1E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00F41">
              <w:rPr>
                <w:rFonts w:ascii="Times New Roman" w:hAnsi="Times New Roman" w:cs="Times New Roman"/>
                <w:sz w:val="24"/>
              </w:rPr>
              <w:t>(Номинал - активное / реактивное сопротивление)</w:t>
            </w:r>
          </w:p>
          <w:p w14:paraId="482FEDE7" w14:textId="77777777" w:rsidR="009C144A" w:rsidRDefault="009C144A" w:rsidP="005D1E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630А - </w:t>
            </w:r>
            <w:r w:rsidRPr="009C144A">
              <w:rPr>
                <w:rFonts w:ascii="Times New Roman" w:hAnsi="Times New Roman" w:cs="Times New Roman"/>
                <w:sz w:val="24"/>
              </w:rPr>
              <w:t>0,096</w:t>
            </w:r>
            <w:r>
              <w:rPr>
                <w:rFonts w:ascii="Times New Roman" w:hAnsi="Times New Roman" w:cs="Times New Roman"/>
                <w:sz w:val="24"/>
              </w:rPr>
              <w:t xml:space="preserve"> / </w:t>
            </w:r>
            <w:r w:rsidRPr="00E70230">
              <w:rPr>
                <w:rFonts w:ascii="Times New Roman" w:hAnsi="Times New Roman" w:cs="Times New Roman"/>
                <w:sz w:val="24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027</w:t>
            </w:r>
            <w:r w:rsidRPr="00E70230">
              <w:rPr>
                <w:rFonts w:ascii="Times New Roman" w:hAnsi="Times New Roman" w:cs="Times New Roman"/>
                <w:sz w:val="24"/>
              </w:rPr>
              <w:t xml:space="preserve"> мОм/м;</w:t>
            </w:r>
          </w:p>
          <w:p w14:paraId="71C6A00A" w14:textId="77777777" w:rsidR="005D1EEC" w:rsidRPr="00E70230" w:rsidRDefault="005D1EEC" w:rsidP="005D1E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E70230">
              <w:rPr>
                <w:rFonts w:ascii="Times New Roman" w:hAnsi="Times New Roman" w:cs="Times New Roman"/>
                <w:sz w:val="24"/>
              </w:rPr>
              <w:t>800А – 0,</w:t>
            </w:r>
            <w:r w:rsidR="00000F41">
              <w:rPr>
                <w:rFonts w:ascii="Times New Roman" w:hAnsi="Times New Roman" w:cs="Times New Roman"/>
                <w:sz w:val="24"/>
              </w:rPr>
              <w:t>1</w:t>
            </w:r>
            <w:r w:rsidR="00121558">
              <w:rPr>
                <w:rFonts w:ascii="Times New Roman" w:hAnsi="Times New Roman" w:cs="Times New Roman"/>
                <w:sz w:val="24"/>
              </w:rPr>
              <w:t>00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0230">
              <w:rPr>
                <w:rFonts w:ascii="Times New Roman" w:hAnsi="Times New Roman" w:cs="Times New Roman"/>
                <w:sz w:val="24"/>
              </w:rPr>
              <w:t>/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0230">
              <w:rPr>
                <w:rFonts w:ascii="Times New Roman" w:hAnsi="Times New Roman" w:cs="Times New Roman"/>
                <w:sz w:val="24"/>
              </w:rPr>
              <w:t>0,</w:t>
            </w:r>
            <w:r w:rsidR="00000F41">
              <w:rPr>
                <w:rFonts w:ascii="Times New Roman" w:hAnsi="Times New Roman" w:cs="Times New Roman"/>
                <w:sz w:val="24"/>
              </w:rPr>
              <w:t>027</w:t>
            </w:r>
            <w:r w:rsidRPr="00E70230">
              <w:rPr>
                <w:rFonts w:ascii="Times New Roman" w:hAnsi="Times New Roman" w:cs="Times New Roman"/>
                <w:sz w:val="24"/>
              </w:rPr>
              <w:t xml:space="preserve"> мОм/м;</w:t>
            </w:r>
          </w:p>
          <w:p w14:paraId="6BF699C3" w14:textId="77777777" w:rsidR="005D1EEC" w:rsidRPr="00E70230" w:rsidRDefault="005D1EEC" w:rsidP="005D1E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E70230">
              <w:rPr>
                <w:rFonts w:ascii="Times New Roman" w:hAnsi="Times New Roman" w:cs="Times New Roman"/>
                <w:sz w:val="24"/>
              </w:rPr>
              <w:t>1000А – 0,0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59 </w:t>
            </w:r>
            <w:r w:rsidRPr="00E70230">
              <w:rPr>
                <w:rFonts w:ascii="Times New Roman" w:hAnsi="Times New Roman" w:cs="Times New Roman"/>
                <w:sz w:val="24"/>
              </w:rPr>
              <w:t>/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0230">
              <w:rPr>
                <w:rFonts w:ascii="Times New Roman" w:hAnsi="Times New Roman" w:cs="Times New Roman"/>
                <w:sz w:val="24"/>
              </w:rPr>
              <w:t>0,</w:t>
            </w:r>
            <w:r w:rsidR="00000F41">
              <w:rPr>
                <w:rFonts w:ascii="Times New Roman" w:hAnsi="Times New Roman" w:cs="Times New Roman"/>
                <w:sz w:val="24"/>
              </w:rPr>
              <w:t>023</w:t>
            </w:r>
            <w:r w:rsidRPr="00E70230">
              <w:rPr>
                <w:rFonts w:ascii="Times New Roman" w:hAnsi="Times New Roman" w:cs="Times New Roman"/>
                <w:sz w:val="24"/>
              </w:rPr>
              <w:t xml:space="preserve"> мОм/м;</w:t>
            </w:r>
          </w:p>
          <w:p w14:paraId="6E75D109" w14:textId="77777777" w:rsidR="005D1EEC" w:rsidRDefault="005D1EEC" w:rsidP="005D1E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E70230">
              <w:rPr>
                <w:rFonts w:ascii="Times New Roman" w:hAnsi="Times New Roman" w:cs="Times New Roman"/>
                <w:sz w:val="24"/>
              </w:rPr>
              <w:t>1250А – 0,0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51 </w:t>
            </w:r>
            <w:r w:rsidRPr="00E70230">
              <w:rPr>
                <w:rFonts w:ascii="Times New Roman" w:hAnsi="Times New Roman" w:cs="Times New Roman"/>
                <w:sz w:val="24"/>
              </w:rPr>
              <w:t>/</w:t>
            </w:r>
            <w:r w:rsidR="0012155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0230">
              <w:rPr>
                <w:rFonts w:ascii="Times New Roman" w:hAnsi="Times New Roman" w:cs="Times New Roman"/>
                <w:sz w:val="24"/>
              </w:rPr>
              <w:t>0,0</w:t>
            </w:r>
            <w:r w:rsidR="00000F41">
              <w:rPr>
                <w:rFonts w:ascii="Times New Roman" w:hAnsi="Times New Roman" w:cs="Times New Roman"/>
                <w:sz w:val="24"/>
              </w:rPr>
              <w:t>19</w:t>
            </w:r>
            <w:r w:rsidRPr="00E70230">
              <w:rPr>
                <w:rFonts w:ascii="Times New Roman" w:hAnsi="Times New Roman" w:cs="Times New Roman"/>
                <w:sz w:val="24"/>
              </w:rPr>
              <w:t xml:space="preserve"> мОм/м</w:t>
            </w:r>
          </w:p>
          <w:p w14:paraId="38E14892" w14:textId="77777777" w:rsidR="0001689A" w:rsidRDefault="0001689A" w:rsidP="000168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1600А – 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0,033 / 0,016 </w:t>
            </w:r>
            <w:r w:rsidR="00000F41" w:rsidRPr="00E70230">
              <w:rPr>
                <w:rFonts w:ascii="Times New Roman" w:hAnsi="Times New Roman" w:cs="Times New Roman"/>
                <w:sz w:val="24"/>
              </w:rPr>
              <w:t>мОм/м</w:t>
            </w:r>
          </w:p>
          <w:p w14:paraId="35A9DE15" w14:textId="77777777" w:rsidR="0001689A" w:rsidRPr="00CA1881" w:rsidRDefault="0001689A" w:rsidP="000168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2000А – 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0,029 / 0,014 </w:t>
            </w:r>
            <w:r w:rsidR="00000F41" w:rsidRPr="00E70230">
              <w:rPr>
                <w:rFonts w:ascii="Times New Roman" w:hAnsi="Times New Roman" w:cs="Times New Roman"/>
                <w:sz w:val="24"/>
              </w:rPr>
              <w:t>мОм/м</w:t>
            </w:r>
          </w:p>
          <w:p w14:paraId="50B9ABB0" w14:textId="77777777" w:rsidR="0001689A" w:rsidRPr="00CA1881" w:rsidRDefault="0001689A" w:rsidP="000168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2500А – </w:t>
            </w:r>
            <w:r w:rsidR="00000F41">
              <w:rPr>
                <w:rFonts w:ascii="Times New Roman" w:hAnsi="Times New Roman" w:cs="Times New Roman"/>
                <w:sz w:val="24"/>
              </w:rPr>
              <w:t>0,02</w:t>
            </w:r>
            <w:r w:rsidR="009C144A">
              <w:rPr>
                <w:rFonts w:ascii="Times New Roman" w:hAnsi="Times New Roman" w:cs="Times New Roman"/>
                <w:sz w:val="24"/>
              </w:rPr>
              <w:t>3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 / 0,013 </w:t>
            </w:r>
            <w:r w:rsidR="00000F41" w:rsidRPr="00E70230">
              <w:rPr>
                <w:rFonts w:ascii="Times New Roman" w:hAnsi="Times New Roman" w:cs="Times New Roman"/>
                <w:sz w:val="24"/>
              </w:rPr>
              <w:t>мОм/м</w:t>
            </w:r>
          </w:p>
          <w:p w14:paraId="7DFC5387" w14:textId="77777777" w:rsidR="0001689A" w:rsidRPr="00CA1881" w:rsidRDefault="0001689A" w:rsidP="000168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3200А – </w:t>
            </w:r>
            <w:r w:rsidR="00000F41">
              <w:rPr>
                <w:rFonts w:ascii="Times New Roman" w:hAnsi="Times New Roman" w:cs="Times New Roman"/>
                <w:sz w:val="24"/>
              </w:rPr>
              <w:t>0,0</w:t>
            </w:r>
            <w:r w:rsidR="00121558">
              <w:rPr>
                <w:rFonts w:ascii="Times New Roman" w:hAnsi="Times New Roman" w:cs="Times New Roman"/>
                <w:sz w:val="24"/>
              </w:rPr>
              <w:t>16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 / 0,0</w:t>
            </w:r>
            <w:r w:rsidR="00121558">
              <w:rPr>
                <w:rFonts w:ascii="Times New Roman" w:hAnsi="Times New Roman" w:cs="Times New Roman"/>
                <w:sz w:val="24"/>
              </w:rPr>
              <w:t>08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00F41" w:rsidRPr="00E70230">
              <w:rPr>
                <w:rFonts w:ascii="Times New Roman" w:hAnsi="Times New Roman" w:cs="Times New Roman"/>
                <w:sz w:val="24"/>
              </w:rPr>
              <w:t>мОм/м</w:t>
            </w:r>
          </w:p>
          <w:p w14:paraId="541D6504" w14:textId="77777777" w:rsidR="00000F41" w:rsidRDefault="0001689A" w:rsidP="000168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4000А – </w:t>
            </w:r>
            <w:r w:rsidR="00000F41">
              <w:rPr>
                <w:rFonts w:ascii="Times New Roman" w:hAnsi="Times New Roman" w:cs="Times New Roman"/>
                <w:sz w:val="24"/>
              </w:rPr>
              <w:t>0,0</w:t>
            </w:r>
            <w:r w:rsidR="00121558">
              <w:rPr>
                <w:rFonts w:ascii="Times New Roman" w:hAnsi="Times New Roman" w:cs="Times New Roman"/>
                <w:sz w:val="24"/>
              </w:rPr>
              <w:t>15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 / 0,0</w:t>
            </w:r>
            <w:r w:rsidR="00121558">
              <w:rPr>
                <w:rFonts w:ascii="Times New Roman" w:hAnsi="Times New Roman" w:cs="Times New Roman"/>
                <w:sz w:val="24"/>
              </w:rPr>
              <w:t>06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00F41" w:rsidRPr="00E70230">
              <w:rPr>
                <w:rFonts w:ascii="Times New Roman" w:hAnsi="Times New Roman" w:cs="Times New Roman"/>
                <w:sz w:val="24"/>
              </w:rPr>
              <w:t>мОм/м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6B937C7" w14:textId="77777777" w:rsidR="0001689A" w:rsidRPr="00CA1881" w:rsidRDefault="0001689A" w:rsidP="000168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5000А – </w:t>
            </w:r>
            <w:r w:rsidR="00000F41">
              <w:rPr>
                <w:rFonts w:ascii="Times New Roman" w:hAnsi="Times New Roman" w:cs="Times New Roman"/>
                <w:sz w:val="24"/>
              </w:rPr>
              <w:t>0,0</w:t>
            </w:r>
            <w:r w:rsidR="00121558">
              <w:rPr>
                <w:rFonts w:ascii="Times New Roman" w:hAnsi="Times New Roman" w:cs="Times New Roman"/>
                <w:sz w:val="24"/>
              </w:rPr>
              <w:t>1</w:t>
            </w:r>
            <w:r w:rsidR="009C144A">
              <w:rPr>
                <w:rFonts w:ascii="Times New Roman" w:hAnsi="Times New Roman" w:cs="Times New Roman"/>
                <w:sz w:val="24"/>
              </w:rPr>
              <w:t>0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 / 0,0</w:t>
            </w:r>
            <w:r w:rsidR="00121558">
              <w:rPr>
                <w:rFonts w:ascii="Times New Roman" w:hAnsi="Times New Roman" w:cs="Times New Roman"/>
                <w:sz w:val="24"/>
              </w:rPr>
              <w:t>05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00F41" w:rsidRPr="00E70230">
              <w:rPr>
                <w:rFonts w:ascii="Times New Roman" w:hAnsi="Times New Roman" w:cs="Times New Roman"/>
                <w:sz w:val="24"/>
              </w:rPr>
              <w:t>мОм/м</w:t>
            </w:r>
          </w:p>
          <w:p w14:paraId="0A9D814C" w14:textId="77777777" w:rsidR="0001689A" w:rsidRPr="00BC2517" w:rsidRDefault="0001689A" w:rsidP="0001689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6300А – </w:t>
            </w:r>
            <w:r w:rsidR="00000F41">
              <w:rPr>
                <w:rFonts w:ascii="Times New Roman" w:hAnsi="Times New Roman" w:cs="Times New Roman"/>
                <w:sz w:val="24"/>
              </w:rPr>
              <w:t>0,0</w:t>
            </w:r>
            <w:r w:rsidR="00121558">
              <w:rPr>
                <w:rFonts w:ascii="Times New Roman" w:hAnsi="Times New Roman" w:cs="Times New Roman"/>
                <w:sz w:val="24"/>
              </w:rPr>
              <w:t>07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 / 0,0</w:t>
            </w:r>
            <w:r w:rsidR="00121558">
              <w:rPr>
                <w:rFonts w:ascii="Times New Roman" w:hAnsi="Times New Roman" w:cs="Times New Roman"/>
                <w:sz w:val="24"/>
              </w:rPr>
              <w:t>03</w:t>
            </w:r>
            <w:r w:rsidR="00000F4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00F41" w:rsidRPr="00E70230">
              <w:rPr>
                <w:rFonts w:ascii="Times New Roman" w:hAnsi="Times New Roman" w:cs="Times New Roman"/>
                <w:sz w:val="24"/>
              </w:rPr>
              <w:t>мОм/м</w:t>
            </w:r>
          </w:p>
        </w:tc>
      </w:tr>
      <w:tr w:rsidR="006247C9" w:rsidRPr="005E1107" w14:paraId="4EB6FDCE" w14:textId="77777777" w:rsidTr="001134AF">
        <w:trPr>
          <w:trHeight w:val="1232"/>
        </w:trPr>
        <w:tc>
          <w:tcPr>
            <w:tcW w:w="3119" w:type="dxa"/>
          </w:tcPr>
          <w:p w14:paraId="6377FDC8" w14:textId="77777777" w:rsidR="006247C9" w:rsidRDefault="006247C9" w:rsidP="00DC241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Габаритн</w:t>
            </w:r>
            <w:r w:rsidR="00DC2419">
              <w:rPr>
                <w:rFonts w:ascii="Times New Roman" w:hAnsi="Times New Roman" w:cs="Times New Roman"/>
                <w:sz w:val="24"/>
                <w:lang w:val="uk-UA"/>
              </w:rPr>
              <w:t>ы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размеры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7371" w:type="dxa"/>
          </w:tcPr>
          <w:p w14:paraId="0D4FD8DF" w14:textId="77777777" w:rsidR="009C144A" w:rsidRDefault="009C144A" w:rsidP="006247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B3F961D" w14:textId="77777777" w:rsidR="009C144A" w:rsidRDefault="009C144A" w:rsidP="006247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630А - 115х135 </w:t>
            </w:r>
            <w:r w:rsidRPr="00CA1881">
              <w:rPr>
                <w:rFonts w:ascii="Times New Roman" w:hAnsi="Times New Roman" w:cs="Times New Roman"/>
                <w:sz w:val="24"/>
              </w:rPr>
              <w:t>мм;</w:t>
            </w:r>
          </w:p>
          <w:p w14:paraId="616EABBA" w14:textId="77777777" w:rsidR="006247C9" w:rsidRPr="00CA1881" w:rsidRDefault="006247C9" w:rsidP="006247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800А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–  115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х135 </w:t>
            </w:r>
            <w:r w:rsidRPr="00CA1881">
              <w:rPr>
                <w:rFonts w:ascii="Times New Roman" w:hAnsi="Times New Roman" w:cs="Times New Roman"/>
                <w:sz w:val="24"/>
              </w:rPr>
              <w:t>мм;</w:t>
            </w:r>
          </w:p>
          <w:p w14:paraId="6DBEEC90" w14:textId="77777777" w:rsidR="006247C9" w:rsidRPr="00CA1881" w:rsidRDefault="006247C9" w:rsidP="006247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881">
              <w:rPr>
                <w:rFonts w:ascii="Times New Roman" w:hAnsi="Times New Roman" w:cs="Times New Roman"/>
                <w:sz w:val="24"/>
              </w:rPr>
              <w:t xml:space="preserve">1000А – </w:t>
            </w:r>
            <w:r>
              <w:rPr>
                <w:rFonts w:ascii="Times New Roman" w:hAnsi="Times New Roman" w:cs="Times New Roman"/>
                <w:sz w:val="24"/>
              </w:rPr>
              <w:t>155х135 мм</w:t>
            </w:r>
            <w:r w:rsidRPr="00CA1881">
              <w:rPr>
                <w:rFonts w:ascii="Times New Roman" w:hAnsi="Times New Roman" w:cs="Times New Roman"/>
                <w:sz w:val="24"/>
              </w:rPr>
              <w:t>;</w:t>
            </w:r>
          </w:p>
          <w:p w14:paraId="50864307" w14:textId="77777777" w:rsidR="006247C9" w:rsidRDefault="006247C9" w:rsidP="006247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881">
              <w:rPr>
                <w:rFonts w:ascii="Times New Roman" w:hAnsi="Times New Roman" w:cs="Times New Roman"/>
                <w:sz w:val="24"/>
              </w:rPr>
              <w:t xml:space="preserve">1250А – </w:t>
            </w:r>
            <w:r>
              <w:rPr>
                <w:rFonts w:ascii="Times New Roman" w:hAnsi="Times New Roman" w:cs="Times New Roman"/>
                <w:sz w:val="24"/>
              </w:rPr>
              <w:t>170х135 мм;</w:t>
            </w:r>
          </w:p>
          <w:p w14:paraId="49C640FA" w14:textId="77777777" w:rsidR="006247C9" w:rsidRDefault="006247C9" w:rsidP="006247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1600А – 235х135 мм;</w:t>
            </w:r>
          </w:p>
          <w:p w14:paraId="55B7A411" w14:textId="77777777" w:rsidR="006247C9" w:rsidRPr="00CA1881" w:rsidRDefault="006247C9" w:rsidP="006247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2000А – 255х135 мм;</w:t>
            </w:r>
          </w:p>
          <w:p w14:paraId="011DF393" w14:textId="77777777" w:rsidR="006247C9" w:rsidRPr="00CA1881" w:rsidRDefault="009C144A" w:rsidP="006247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2500А – 390</w:t>
            </w:r>
            <w:r w:rsidR="006247C9">
              <w:rPr>
                <w:rFonts w:ascii="Times New Roman" w:hAnsi="Times New Roman" w:cs="Times New Roman"/>
                <w:sz w:val="24"/>
              </w:rPr>
              <w:t>х135 мм;</w:t>
            </w:r>
          </w:p>
          <w:p w14:paraId="7516083E" w14:textId="77777777" w:rsidR="006247C9" w:rsidRPr="00CA1881" w:rsidRDefault="006247C9" w:rsidP="006247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3200А – 490х135 мм;</w:t>
            </w:r>
          </w:p>
          <w:p w14:paraId="69473B6B" w14:textId="77777777" w:rsidR="006247C9" w:rsidRDefault="006247C9" w:rsidP="006247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4000А – 530х135 мм;</w:t>
            </w:r>
          </w:p>
          <w:p w14:paraId="6CBF57DA" w14:textId="77777777" w:rsidR="006247C9" w:rsidRPr="00CA1881" w:rsidRDefault="009C144A" w:rsidP="006247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5000А – 805</w:t>
            </w:r>
            <w:r w:rsidR="006247C9">
              <w:rPr>
                <w:rFonts w:ascii="Times New Roman" w:hAnsi="Times New Roman" w:cs="Times New Roman"/>
                <w:sz w:val="24"/>
              </w:rPr>
              <w:t>х135 мм;</w:t>
            </w:r>
          </w:p>
          <w:p w14:paraId="039A3A30" w14:textId="77777777" w:rsidR="006247C9" w:rsidRDefault="006247C9" w:rsidP="006247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6300А – 805х135 мм;</w:t>
            </w:r>
          </w:p>
        </w:tc>
      </w:tr>
      <w:tr w:rsidR="007B48DA" w:rsidRPr="005E1107" w14:paraId="0F3F07EA" w14:textId="77777777" w:rsidTr="00DC2419">
        <w:trPr>
          <w:trHeight w:val="1574"/>
        </w:trPr>
        <w:tc>
          <w:tcPr>
            <w:tcW w:w="3119" w:type="dxa"/>
          </w:tcPr>
          <w:p w14:paraId="5D33B4C8" w14:textId="77777777" w:rsidR="007B48DA" w:rsidRPr="00987D98" w:rsidRDefault="007B48DA" w:rsidP="00DC2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7B48DA" w:rsidRPr="00987D98" w14:paraId="7AF1B0D2" w14:textId="77777777" w:rsidTr="002B60FA">
              <w:trPr>
                <w:trHeight w:val="100"/>
              </w:trPr>
              <w:tc>
                <w:tcPr>
                  <w:tcW w:w="0" w:type="auto"/>
                </w:tcPr>
                <w:p w14:paraId="23AB3A8B" w14:textId="77777777" w:rsidR="007B48DA" w:rsidRPr="00987D98" w:rsidRDefault="007B48DA" w:rsidP="00DC241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87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Требования к шинам </w:t>
                  </w:r>
                </w:p>
              </w:tc>
            </w:tr>
          </w:tbl>
          <w:p w14:paraId="25196FB0" w14:textId="77777777" w:rsidR="007B48DA" w:rsidRPr="005E1107" w:rsidRDefault="007B48DA" w:rsidP="00DC2419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55"/>
            </w:tblGrid>
            <w:tr w:rsidR="007B48DA" w:rsidRPr="00987D98" w14:paraId="1C0D336B" w14:textId="77777777" w:rsidTr="002B60FA">
              <w:trPr>
                <w:trHeight w:val="352"/>
              </w:trPr>
              <w:tc>
                <w:tcPr>
                  <w:tcW w:w="0" w:type="auto"/>
                </w:tcPr>
                <w:p w14:paraId="5BDE6F1B" w14:textId="77777777" w:rsidR="007B48DA" w:rsidRPr="00987D98" w:rsidRDefault="007B48DA" w:rsidP="002B60F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87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Шины должны быть выполнены из электротехнического алюминия AД</w:t>
                  </w:r>
                  <w:r w:rsidRPr="005E11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31.</w:t>
                  </w:r>
                </w:p>
                <w:p w14:paraId="7F59332D" w14:textId="77777777" w:rsidR="007B48DA" w:rsidRPr="00987D98" w:rsidRDefault="007B48DA" w:rsidP="002B60F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87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Применение алюминия AД</w:t>
                  </w:r>
                  <w:r w:rsidRPr="005E11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0, АД1 не до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пустимо из-за текучести металла и как следствие ослабление усилий на контактные поверхности шин. </w:t>
                  </w:r>
                </w:p>
              </w:tc>
            </w:tr>
          </w:tbl>
          <w:p w14:paraId="417A6344" w14:textId="77777777" w:rsidR="007B48DA" w:rsidRPr="005E1107" w:rsidRDefault="007B48DA" w:rsidP="002B60FA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</w:tr>
      <w:tr w:rsidR="007B48DA" w:rsidRPr="005E1107" w14:paraId="2FD12EF1" w14:textId="77777777" w:rsidTr="00DC2419">
        <w:trPr>
          <w:trHeight w:val="2403"/>
        </w:trPr>
        <w:tc>
          <w:tcPr>
            <w:tcW w:w="3119" w:type="dxa"/>
            <w:vMerge w:val="restart"/>
          </w:tcPr>
          <w:p w14:paraId="001F582E" w14:textId="77777777" w:rsidR="007B48DA" w:rsidRPr="00987D98" w:rsidRDefault="007B48DA" w:rsidP="00DC2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7"/>
            </w:tblGrid>
            <w:tr w:rsidR="007B48DA" w:rsidRPr="00987D98" w14:paraId="3D847C8D" w14:textId="77777777" w:rsidTr="002B60FA">
              <w:trPr>
                <w:trHeight w:val="100"/>
              </w:trPr>
              <w:tc>
                <w:tcPr>
                  <w:tcW w:w="0" w:type="auto"/>
                </w:tcPr>
                <w:p w14:paraId="4D868AB7" w14:textId="77777777" w:rsidR="007B48DA" w:rsidRPr="00987D98" w:rsidRDefault="007B48DA" w:rsidP="00DC241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87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Требования к корпусу </w:t>
                  </w:r>
                </w:p>
              </w:tc>
            </w:tr>
          </w:tbl>
          <w:p w14:paraId="1EAB0EEE" w14:textId="77777777" w:rsidR="007B48DA" w:rsidRPr="005E1107" w:rsidRDefault="007B48DA" w:rsidP="00DC2419">
            <w:pPr>
              <w:spacing w:before="40" w:after="40" w:line="276" w:lineRule="auto"/>
              <w:rPr>
                <w:sz w:val="24"/>
                <w:szCs w:val="24"/>
              </w:rPr>
            </w:pPr>
          </w:p>
          <w:p w14:paraId="236894E8" w14:textId="77777777" w:rsidR="007B48DA" w:rsidRPr="005E1107" w:rsidRDefault="007B48DA" w:rsidP="00DC2419">
            <w:pPr>
              <w:rPr>
                <w:sz w:val="24"/>
                <w:szCs w:val="24"/>
              </w:rPr>
            </w:pPr>
          </w:p>
          <w:p w14:paraId="7E2556F4" w14:textId="77777777" w:rsidR="007B48DA" w:rsidRPr="005E1107" w:rsidRDefault="007B48DA" w:rsidP="00DC2419">
            <w:pPr>
              <w:rPr>
                <w:sz w:val="24"/>
                <w:szCs w:val="24"/>
              </w:rPr>
            </w:pPr>
          </w:p>
          <w:p w14:paraId="7985C433" w14:textId="77777777" w:rsidR="007B48DA" w:rsidRPr="005E1107" w:rsidRDefault="007B48DA" w:rsidP="00DC2419">
            <w:pPr>
              <w:rPr>
                <w:sz w:val="24"/>
                <w:szCs w:val="24"/>
              </w:rPr>
            </w:pPr>
          </w:p>
          <w:p w14:paraId="1BC4D895" w14:textId="77777777" w:rsidR="007B48DA" w:rsidRPr="005E1107" w:rsidRDefault="007B48DA" w:rsidP="00DC2419">
            <w:pPr>
              <w:rPr>
                <w:sz w:val="24"/>
                <w:szCs w:val="24"/>
              </w:rPr>
            </w:pPr>
          </w:p>
          <w:p w14:paraId="69B58FF0" w14:textId="77777777" w:rsidR="007B48DA" w:rsidRPr="005E1107" w:rsidRDefault="007B48DA" w:rsidP="00DC2419">
            <w:pPr>
              <w:pStyle w:val="Default"/>
            </w:pPr>
          </w:p>
        </w:tc>
        <w:tc>
          <w:tcPr>
            <w:tcW w:w="73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55"/>
            </w:tblGrid>
            <w:tr w:rsidR="007B48DA" w:rsidRPr="00987D98" w14:paraId="72271DE7" w14:textId="77777777" w:rsidTr="002B60FA">
              <w:trPr>
                <w:trHeight w:val="479"/>
              </w:trPr>
              <w:tc>
                <w:tcPr>
                  <w:tcW w:w="0" w:type="auto"/>
                </w:tcPr>
                <w:p w14:paraId="755FD2C9" w14:textId="77777777" w:rsidR="007B48DA" w:rsidRDefault="007B48DA" w:rsidP="002B60F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87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Корпус шинопровода должен быть 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ыполнен из алюминиевого сплава. </w:t>
                  </w:r>
                  <w:r w:rsidRPr="001218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Толщина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корпуса </w:t>
                  </w:r>
                  <w:r w:rsidRPr="001218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не менее 2,5мм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. </w:t>
                  </w:r>
                  <w:r w:rsidRPr="00987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Корпус должен обеспечивать возможность использования его в качестве проводника РЕ</w:t>
                  </w:r>
                  <w:r w:rsidRPr="005E11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=100%</w:t>
                  </w:r>
                  <w:r w:rsidRPr="00987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. </w:t>
                  </w:r>
                  <w:r w:rsidRPr="005E11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Корпус должен быть собран с применением </w:t>
                  </w:r>
                  <w:proofErr w:type="spellStart"/>
                  <w:r w:rsidRPr="005E11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самопроникающих</w:t>
                  </w:r>
                  <w:proofErr w:type="spellEnd"/>
                  <w:r w:rsidRPr="005E11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, стальных, оцинкованных заклёпок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, не требующих обслуживания на протяжении всего срока службы</w:t>
                  </w:r>
                  <w:r w:rsidRPr="005E11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. </w:t>
                  </w:r>
                </w:p>
                <w:p w14:paraId="782658BC" w14:textId="77777777" w:rsidR="007B48DA" w:rsidRPr="00987D98" w:rsidRDefault="007B48DA" w:rsidP="002B60F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E11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Болтовое соединение или соединение при помощи алюминиевых, вытяжных заклёпок недопустимо. </w:t>
                  </w:r>
                </w:p>
              </w:tc>
            </w:tr>
          </w:tbl>
          <w:p w14:paraId="61B31FA0" w14:textId="77777777" w:rsidR="007B48DA" w:rsidRPr="005E1107" w:rsidRDefault="007B48DA" w:rsidP="002B60FA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</w:tr>
      <w:tr w:rsidR="007B48DA" w:rsidRPr="005E1107" w14:paraId="01813DBD" w14:textId="77777777" w:rsidTr="00DC2419">
        <w:trPr>
          <w:trHeight w:val="709"/>
        </w:trPr>
        <w:tc>
          <w:tcPr>
            <w:tcW w:w="3119" w:type="dxa"/>
            <w:vMerge/>
          </w:tcPr>
          <w:p w14:paraId="0702AA06" w14:textId="77777777" w:rsidR="007B48DA" w:rsidRPr="005E1107" w:rsidRDefault="007B48DA" w:rsidP="00DC2419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55"/>
            </w:tblGrid>
            <w:tr w:rsidR="007B48DA" w:rsidRPr="00987D98" w14:paraId="402CE74F" w14:textId="77777777" w:rsidTr="002B60FA">
              <w:trPr>
                <w:trHeight w:val="226"/>
              </w:trPr>
              <w:tc>
                <w:tcPr>
                  <w:tcW w:w="0" w:type="auto"/>
                </w:tcPr>
                <w:p w14:paraId="0C414CD3" w14:textId="77777777" w:rsidR="007B48DA" w:rsidRPr="00987D98" w:rsidRDefault="007B48DA" w:rsidP="002B60F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87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Все угловые и прочие фурнитурные изделия должны иметь </w:t>
                  </w:r>
                  <w:r w:rsidRPr="005E11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сплошной, герметичный </w:t>
                  </w:r>
                  <w:r w:rsidRPr="00987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провар по всей сопрягаемой поверхности. </w:t>
                  </w:r>
                </w:p>
              </w:tc>
            </w:tr>
          </w:tbl>
          <w:p w14:paraId="15B2A56F" w14:textId="77777777" w:rsidR="007B48DA" w:rsidRPr="005E1107" w:rsidRDefault="007B48DA" w:rsidP="002B60FA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</w:tr>
      <w:tr w:rsidR="007B48DA" w:rsidRPr="005E1107" w14:paraId="44E8E889" w14:textId="77777777" w:rsidTr="001134AF">
        <w:tc>
          <w:tcPr>
            <w:tcW w:w="3119" w:type="dxa"/>
            <w:vMerge/>
          </w:tcPr>
          <w:p w14:paraId="562A27CB" w14:textId="77777777" w:rsidR="007B48DA" w:rsidRPr="005E1107" w:rsidRDefault="007B48DA" w:rsidP="00DC2419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2A457010" w14:textId="77777777" w:rsidR="007B48DA" w:rsidRPr="005E1107" w:rsidRDefault="007B48DA" w:rsidP="002B60FA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</w:tr>
      <w:tr w:rsidR="007B48DA" w:rsidRPr="005E1107" w14:paraId="1259D0E2" w14:textId="77777777" w:rsidTr="00DC2419">
        <w:trPr>
          <w:trHeight w:val="2965"/>
        </w:trPr>
        <w:tc>
          <w:tcPr>
            <w:tcW w:w="3119" w:type="dxa"/>
          </w:tcPr>
          <w:p w14:paraId="362D97A0" w14:textId="77777777" w:rsidR="007B48DA" w:rsidRPr="005E1107" w:rsidRDefault="007B48DA" w:rsidP="00DC2419">
            <w:pPr>
              <w:pStyle w:val="Default"/>
            </w:pPr>
            <w:r w:rsidRPr="005E1107">
              <w:t xml:space="preserve">Требования к изоляции </w:t>
            </w:r>
          </w:p>
          <w:p w14:paraId="0E1EB663" w14:textId="77777777" w:rsidR="007B48DA" w:rsidRPr="005E1107" w:rsidRDefault="007B48DA" w:rsidP="00DC2419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4B479E99" w14:textId="77777777" w:rsidR="006E5FE5" w:rsidRDefault="006E5FE5" w:rsidP="002B60FA">
            <w:pPr>
              <w:pStyle w:val="Default"/>
            </w:pPr>
            <w:r w:rsidRPr="005E1107">
              <w:t>Кл</w:t>
            </w:r>
            <w:r w:rsidR="001E608C">
              <w:t>асс изоляции не ниже класса «F 155°С»</w:t>
            </w:r>
            <w:r w:rsidRPr="005E1107">
              <w:t xml:space="preserve"> </w:t>
            </w:r>
          </w:p>
          <w:p w14:paraId="159C3AFC" w14:textId="77777777" w:rsidR="007B48DA" w:rsidRDefault="007B48DA" w:rsidP="002B60FA">
            <w:pPr>
              <w:pStyle w:val="Default"/>
            </w:pPr>
            <w:r w:rsidRPr="005E1107">
              <w:t xml:space="preserve">Изоляция токопроводящих шин должна быть </w:t>
            </w:r>
            <w:r>
              <w:t xml:space="preserve">полимерной, </w:t>
            </w:r>
            <w:r w:rsidRPr="005E1107">
              <w:t>бесшовного типа, не допускающая в конструктивном исполнении отслаивания</w:t>
            </w:r>
            <w:r>
              <w:t xml:space="preserve"> от токоведущей шины</w:t>
            </w:r>
            <w:r w:rsidRPr="005E1107">
              <w:t xml:space="preserve">, проникновения либо наличия воздуха и жидкости между изоляцией и токоведущей шиной. Изоляция должна быть нанесена равномерным слоем и должна защищать всю поверхность токопроводящих шин за исключением </w:t>
            </w:r>
            <w:r>
              <w:t>контактных поверхностей шин</w:t>
            </w:r>
            <w:r w:rsidRPr="005E1107">
              <w:t xml:space="preserve">. </w:t>
            </w:r>
          </w:p>
          <w:p w14:paraId="258FA280" w14:textId="77777777" w:rsidR="007B48DA" w:rsidRPr="005E1107" w:rsidRDefault="007B48DA" w:rsidP="002B60FA">
            <w:pPr>
              <w:pStyle w:val="Default"/>
            </w:pPr>
            <w:r w:rsidRPr="005E1107">
              <w:t xml:space="preserve">Не допускается применение пленочной, самоклеящейся, термоусаживаемой изоляции. </w:t>
            </w:r>
          </w:p>
        </w:tc>
      </w:tr>
      <w:tr w:rsidR="005D1EEC" w:rsidRPr="005E1107" w14:paraId="5BC313BF" w14:textId="77777777" w:rsidTr="00DC2419">
        <w:trPr>
          <w:trHeight w:val="2681"/>
        </w:trPr>
        <w:tc>
          <w:tcPr>
            <w:tcW w:w="3119" w:type="dxa"/>
          </w:tcPr>
          <w:p w14:paraId="1AAF336A" w14:textId="77777777" w:rsidR="005D1EEC" w:rsidRPr="00987D98" w:rsidRDefault="005D1EEC" w:rsidP="00DC2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7D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Требования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соединениям </w:t>
            </w:r>
            <w:r w:rsidRPr="00987D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E541DA8" w14:textId="77777777" w:rsidR="005D1EEC" w:rsidRPr="005E1107" w:rsidRDefault="005D1EEC" w:rsidP="00DC2419">
            <w:pPr>
              <w:spacing w:before="40" w:after="4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секций шинопровода</w:t>
            </w:r>
          </w:p>
        </w:tc>
        <w:tc>
          <w:tcPr>
            <w:tcW w:w="7371" w:type="dxa"/>
          </w:tcPr>
          <w:p w14:paraId="0C02A00F" w14:textId="77777777" w:rsidR="005D1EEC" w:rsidRPr="005D1EEC" w:rsidRDefault="005D1EEC" w:rsidP="005D1E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734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Стыковка секций шинопровода должна осуществляться с помощью универсального стыковочного моноблока. Стыковка секций иным способом не допускается. Внутри стыковочного моноблока должен использоваться стяжной болт с двойной срывной головкой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обеспечивающий необходимый момент затяжки соединения при монтаже</w:t>
            </w:r>
            <w:r w:rsidRPr="002734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5E11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Для компенсации тепловых расширений и сохранения усилия сжатия,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соединении</w:t>
            </w:r>
            <w:r w:rsidRPr="005E11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должны использоватьс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 пружинные, тарельчатые шайбы. Соединение стыковочным блоком не должно требовать обслуживания</w:t>
            </w:r>
            <w:r w:rsidRPr="005E11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течени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5E11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всего срока службы.</w:t>
            </w:r>
          </w:p>
        </w:tc>
      </w:tr>
      <w:tr w:rsidR="005D1EEC" w:rsidRPr="005E1107" w14:paraId="61643475" w14:textId="77777777" w:rsidTr="00DC2419">
        <w:trPr>
          <w:trHeight w:val="1274"/>
        </w:trPr>
        <w:tc>
          <w:tcPr>
            <w:tcW w:w="3119" w:type="dxa"/>
          </w:tcPr>
          <w:p w14:paraId="65D97E58" w14:textId="77777777" w:rsidR="005D1EEC" w:rsidRPr="00987D98" w:rsidRDefault="005D1EEC" w:rsidP="00DC2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7D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Требования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местам присоединения блоков отбора мощности (БОМ)</w:t>
            </w:r>
          </w:p>
        </w:tc>
        <w:tc>
          <w:tcPr>
            <w:tcW w:w="7371" w:type="dxa"/>
          </w:tcPr>
          <w:p w14:paraId="63D0EEC0" w14:textId="77777777" w:rsidR="005D1EEC" w:rsidRPr="00987D98" w:rsidRDefault="005D1EEC" w:rsidP="005D1E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734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Универсальный </w:t>
            </w:r>
            <w:r w:rsidRPr="005E11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силовой разъём, </w:t>
            </w:r>
            <w:r w:rsidRPr="002734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должен обеспечивать возможность подключения всех </w:t>
            </w:r>
            <w:r w:rsidRPr="005E11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номиналов блоков отбора мощности (</w:t>
            </w:r>
            <w:proofErr w:type="spellStart"/>
            <w:r w:rsidRPr="005E11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БОМов</w:t>
            </w:r>
            <w:proofErr w:type="spellEnd"/>
            <w:r w:rsidRPr="005E11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), на </w:t>
            </w:r>
            <w:r w:rsidRPr="002734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шинопроводы разных номинальных токов</w:t>
            </w:r>
            <w:r w:rsidRPr="005E11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</w:t>
            </w:r>
            <w:r w:rsidRPr="002734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диапазоне от 400А до 6300А.</w:t>
            </w:r>
            <w:r w:rsidRPr="005E11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D1EEC" w:rsidRPr="005E1107" w14:paraId="1C45B317" w14:textId="77777777" w:rsidTr="00DC2419">
        <w:trPr>
          <w:trHeight w:val="697"/>
        </w:trPr>
        <w:tc>
          <w:tcPr>
            <w:tcW w:w="3119" w:type="dxa"/>
            <w:vMerge w:val="restart"/>
          </w:tcPr>
          <w:p w14:paraId="5C3D5E3E" w14:textId="77777777" w:rsidR="005D1EEC" w:rsidRPr="005E1107" w:rsidRDefault="005D1EEC" w:rsidP="00DC2419">
            <w:pPr>
              <w:pStyle w:val="Default"/>
            </w:pPr>
            <w:r w:rsidRPr="005E1107">
              <w:t>Требования к блокам отбора мощности (БОМ)</w:t>
            </w:r>
          </w:p>
        </w:tc>
        <w:tc>
          <w:tcPr>
            <w:tcW w:w="7371" w:type="dxa"/>
          </w:tcPr>
          <w:p w14:paraId="39556663" w14:textId="77777777" w:rsidR="005D1EEC" w:rsidRPr="005E1107" w:rsidRDefault="005D1EEC" w:rsidP="005D1EEC">
            <w:pPr>
              <w:pStyle w:val="Default"/>
            </w:pPr>
            <w:r w:rsidRPr="005E1107">
              <w:t>Возможность у</w:t>
            </w:r>
            <w:r>
              <w:t xml:space="preserve">становки и демонтажа </w:t>
            </w:r>
            <w:proofErr w:type="spellStart"/>
            <w:r>
              <w:t>БОМов</w:t>
            </w:r>
            <w:proofErr w:type="spellEnd"/>
            <w:r>
              <w:t xml:space="preserve"> без отключения напряжения шинопровода.  </w:t>
            </w:r>
          </w:p>
        </w:tc>
      </w:tr>
      <w:tr w:rsidR="005D1EEC" w:rsidRPr="005E1107" w14:paraId="20FC13A1" w14:textId="77777777" w:rsidTr="00DC2419">
        <w:trPr>
          <w:trHeight w:val="692"/>
        </w:trPr>
        <w:tc>
          <w:tcPr>
            <w:tcW w:w="3119" w:type="dxa"/>
            <w:vMerge/>
          </w:tcPr>
          <w:p w14:paraId="38F44C01" w14:textId="77777777" w:rsidR="005D1EEC" w:rsidRPr="005E1107" w:rsidRDefault="005D1EEC" w:rsidP="00DC2419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F148341" w14:textId="77777777" w:rsidR="005D1EEC" w:rsidRPr="005E1107" w:rsidRDefault="005D1EEC" w:rsidP="005D1EEC">
            <w:pPr>
              <w:pStyle w:val="Default"/>
            </w:pPr>
            <w:r w:rsidRPr="005E1107">
              <w:t xml:space="preserve">Не допускается подключение </w:t>
            </w:r>
            <w:proofErr w:type="spellStart"/>
            <w:r w:rsidRPr="005E1107">
              <w:t>БОМов</w:t>
            </w:r>
            <w:proofErr w:type="spellEnd"/>
            <w:r w:rsidRPr="005E1107">
              <w:t xml:space="preserve"> </w:t>
            </w:r>
            <w:r>
              <w:t xml:space="preserve">к стыковочному элементу секций шинопровода. </w:t>
            </w:r>
          </w:p>
        </w:tc>
      </w:tr>
      <w:tr w:rsidR="006E5FE5" w:rsidRPr="005E1107" w14:paraId="1C489B47" w14:textId="77777777" w:rsidTr="00DC2419">
        <w:trPr>
          <w:trHeight w:val="989"/>
        </w:trPr>
        <w:tc>
          <w:tcPr>
            <w:tcW w:w="3119" w:type="dxa"/>
          </w:tcPr>
          <w:p w14:paraId="0189D81E" w14:textId="77777777" w:rsidR="006E5FE5" w:rsidRPr="00987D98" w:rsidRDefault="006E5FE5" w:rsidP="00DC2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Демонтаж и взаимозаменяемость секций</w:t>
            </w:r>
          </w:p>
        </w:tc>
        <w:tc>
          <w:tcPr>
            <w:tcW w:w="7371" w:type="dxa"/>
          </w:tcPr>
          <w:p w14:paraId="20349519" w14:textId="77777777" w:rsidR="006E5FE5" w:rsidRPr="00987D98" w:rsidRDefault="006E5FE5" w:rsidP="006E5F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D1E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Конструкция шинопровода должна обеспечить возможность замены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элементов </w:t>
            </w:r>
            <w:r w:rsidRPr="005D1E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трассы без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демонтажа соседних секций шинопровода.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Должна быть </w:t>
            </w:r>
            <w:r w:rsidRPr="00D556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взаимозаменяемость угловых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прямых секций</w:t>
            </w:r>
          </w:p>
        </w:tc>
      </w:tr>
      <w:tr w:rsidR="006E5FE5" w:rsidRPr="005E1107" w14:paraId="5CA9987E" w14:textId="77777777" w:rsidTr="001134AF">
        <w:tc>
          <w:tcPr>
            <w:tcW w:w="3119" w:type="dxa"/>
          </w:tcPr>
          <w:p w14:paraId="2879C4CE" w14:textId="77777777" w:rsidR="006E5FE5" w:rsidRPr="00987D98" w:rsidRDefault="006E5FE5" w:rsidP="00DC2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Требования к обслуживанию</w:t>
            </w:r>
          </w:p>
        </w:tc>
        <w:tc>
          <w:tcPr>
            <w:tcW w:w="7371" w:type="dxa"/>
          </w:tcPr>
          <w:p w14:paraId="627FD209" w14:textId="77777777" w:rsidR="006E5FE5" w:rsidRPr="005E1107" w:rsidRDefault="006E5FE5" w:rsidP="006E5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требующий обслуживания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течении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всего срока службы</w:t>
            </w:r>
          </w:p>
        </w:tc>
      </w:tr>
      <w:tr w:rsidR="006E5FE5" w:rsidRPr="005E1107" w14:paraId="29E64448" w14:textId="77777777" w:rsidTr="00DC2419">
        <w:trPr>
          <w:trHeight w:val="415"/>
        </w:trPr>
        <w:tc>
          <w:tcPr>
            <w:tcW w:w="3119" w:type="dxa"/>
            <w:vMerge w:val="restart"/>
          </w:tcPr>
          <w:p w14:paraId="714C0D9C" w14:textId="77777777" w:rsidR="006E5FE5" w:rsidRPr="005E1107" w:rsidRDefault="006E5FE5" w:rsidP="00DC2419">
            <w:pPr>
              <w:pStyle w:val="Default"/>
            </w:pPr>
            <w:r w:rsidRPr="005E1107">
              <w:t>Гарантия и Сервис</w:t>
            </w:r>
          </w:p>
        </w:tc>
        <w:tc>
          <w:tcPr>
            <w:tcW w:w="7371" w:type="dxa"/>
          </w:tcPr>
          <w:p w14:paraId="0DB312D6" w14:textId="77777777" w:rsidR="006E5FE5" w:rsidRPr="005E1107" w:rsidRDefault="006E5FE5" w:rsidP="006E5FE5">
            <w:pPr>
              <w:pStyle w:val="Default"/>
            </w:pPr>
            <w:r w:rsidRPr="005E1107">
              <w:t>Экс</w:t>
            </w:r>
            <w:r w:rsidR="00F66215">
              <w:t>плуатационный ресурс не менее 25</w:t>
            </w:r>
            <w:r w:rsidRPr="005E1107">
              <w:t xml:space="preserve"> лет. </w:t>
            </w:r>
          </w:p>
        </w:tc>
      </w:tr>
      <w:tr w:rsidR="006E5FE5" w:rsidRPr="005E1107" w14:paraId="1F32CA18" w14:textId="77777777" w:rsidTr="00DC2419">
        <w:trPr>
          <w:trHeight w:val="421"/>
        </w:trPr>
        <w:tc>
          <w:tcPr>
            <w:tcW w:w="3119" w:type="dxa"/>
            <w:vMerge/>
          </w:tcPr>
          <w:p w14:paraId="01D63BE7" w14:textId="77777777" w:rsidR="006E5FE5" w:rsidRPr="005E1107" w:rsidRDefault="006E5FE5" w:rsidP="00DC2419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2C4B3CF" w14:textId="77777777" w:rsidR="006E5FE5" w:rsidRPr="005E1107" w:rsidRDefault="006E5FE5" w:rsidP="006E5FE5">
            <w:pPr>
              <w:pStyle w:val="Default"/>
            </w:pPr>
            <w:r w:rsidRPr="005E1107">
              <w:t xml:space="preserve">Гарантийный срок не менее 5 лет. </w:t>
            </w:r>
          </w:p>
        </w:tc>
      </w:tr>
      <w:tr w:rsidR="006E5FE5" w:rsidRPr="005E1107" w14:paraId="3861AAAC" w14:textId="77777777" w:rsidTr="00DC2419">
        <w:trPr>
          <w:trHeight w:val="697"/>
        </w:trPr>
        <w:tc>
          <w:tcPr>
            <w:tcW w:w="3119" w:type="dxa"/>
            <w:vMerge/>
          </w:tcPr>
          <w:p w14:paraId="7A7FC68B" w14:textId="77777777" w:rsidR="006E5FE5" w:rsidRPr="005E1107" w:rsidRDefault="006E5FE5" w:rsidP="00DC2419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2F0BBCF" w14:textId="77777777" w:rsidR="006E5FE5" w:rsidRPr="005E1107" w:rsidRDefault="006E5FE5" w:rsidP="006E5FE5">
            <w:pPr>
              <w:pStyle w:val="Default"/>
            </w:pPr>
            <w:r w:rsidRPr="005E1107">
              <w:t xml:space="preserve">Замеры на объекте и предоставление </w:t>
            </w:r>
            <w:proofErr w:type="gramStart"/>
            <w:r w:rsidRPr="005E1107">
              <w:t>трех-мерного</w:t>
            </w:r>
            <w:proofErr w:type="gramEnd"/>
            <w:r w:rsidRPr="005E1107">
              <w:t xml:space="preserve"> чертежа (схемы) </w:t>
            </w:r>
            <w:r>
              <w:t>трассы шинопровода (3D модели).</w:t>
            </w:r>
          </w:p>
        </w:tc>
      </w:tr>
      <w:tr w:rsidR="006E5FE5" w:rsidRPr="005E1107" w14:paraId="7FC674B1" w14:textId="77777777" w:rsidTr="00DC2419">
        <w:trPr>
          <w:trHeight w:val="707"/>
        </w:trPr>
        <w:tc>
          <w:tcPr>
            <w:tcW w:w="3119" w:type="dxa"/>
            <w:vMerge/>
          </w:tcPr>
          <w:p w14:paraId="15DD6459" w14:textId="77777777" w:rsidR="006E5FE5" w:rsidRPr="005E1107" w:rsidRDefault="006E5FE5" w:rsidP="00DC2419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695F7855" w14:textId="77777777" w:rsidR="006E5FE5" w:rsidRPr="005E1107" w:rsidRDefault="006E5FE5" w:rsidP="006E5FE5">
            <w:pPr>
              <w:pStyle w:val="Default"/>
            </w:pPr>
            <w:proofErr w:type="gramStart"/>
            <w:r w:rsidRPr="005E1107">
              <w:t>Шеф-монтаж</w:t>
            </w:r>
            <w:proofErr w:type="gramEnd"/>
            <w:r w:rsidRPr="005E1107">
              <w:t xml:space="preserve"> – в любой период монтажных работ</w:t>
            </w:r>
            <w:r>
              <w:t>.</w:t>
            </w:r>
            <w:r w:rsidRPr="005E1107">
              <w:t xml:space="preserve"> </w:t>
            </w:r>
          </w:p>
          <w:p w14:paraId="0E983218" w14:textId="77777777" w:rsidR="006E5FE5" w:rsidRPr="005E1107" w:rsidRDefault="006E5FE5" w:rsidP="006E5FE5">
            <w:pPr>
              <w:pStyle w:val="Default"/>
            </w:pPr>
            <w:r>
              <w:t>Возможность возврата не</w:t>
            </w:r>
            <w:r w:rsidRPr="005E1107">
              <w:t>использованных элементов.</w:t>
            </w:r>
          </w:p>
        </w:tc>
      </w:tr>
      <w:tr w:rsidR="006E5FE5" w:rsidRPr="005E1107" w14:paraId="62AA1656" w14:textId="77777777" w:rsidTr="00DC2419">
        <w:trPr>
          <w:trHeight w:val="972"/>
        </w:trPr>
        <w:tc>
          <w:tcPr>
            <w:tcW w:w="3119" w:type="dxa"/>
            <w:vMerge/>
          </w:tcPr>
          <w:p w14:paraId="7B77B06B" w14:textId="77777777" w:rsidR="006E5FE5" w:rsidRPr="005E1107" w:rsidRDefault="006E5FE5" w:rsidP="00DC2419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9B7FE78" w14:textId="77777777" w:rsidR="006E5FE5" w:rsidRPr="005E1107" w:rsidRDefault="006E5FE5" w:rsidP="006E5FE5">
            <w:pPr>
              <w:pStyle w:val="Default"/>
            </w:pPr>
            <w:r w:rsidRPr="005E1107">
              <w:t>Срок изготовления</w:t>
            </w:r>
            <w:r>
              <w:t xml:space="preserve"> и поставки на объект</w:t>
            </w:r>
            <w:r w:rsidRPr="005E1107">
              <w:t xml:space="preserve"> дополнительных комплектующих, подгоночных и </w:t>
            </w:r>
            <w:proofErr w:type="spellStart"/>
            <w:r w:rsidRPr="005E1107">
              <w:t>добо</w:t>
            </w:r>
            <w:r>
              <w:t>рных</w:t>
            </w:r>
            <w:proofErr w:type="spellEnd"/>
            <w:r>
              <w:t xml:space="preserve"> элементов, не боле двух недель</w:t>
            </w:r>
            <w:r w:rsidRPr="005E1107">
              <w:t xml:space="preserve">. </w:t>
            </w:r>
          </w:p>
        </w:tc>
      </w:tr>
      <w:tr w:rsidR="001134AF" w:rsidRPr="005E1107" w14:paraId="19262EFC" w14:textId="77777777" w:rsidTr="00DC2419">
        <w:trPr>
          <w:trHeight w:val="703"/>
        </w:trPr>
        <w:tc>
          <w:tcPr>
            <w:tcW w:w="3119" w:type="dxa"/>
          </w:tcPr>
          <w:p w14:paraId="3227CBCB" w14:textId="77777777" w:rsidR="001134AF" w:rsidRDefault="00DC183F" w:rsidP="00DC2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Страна производитель</w:t>
            </w:r>
          </w:p>
        </w:tc>
        <w:tc>
          <w:tcPr>
            <w:tcW w:w="7371" w:type="dxa"/>
          </w:tcPr>
          <w:p w14:paraId="3BC1E976" w14:textId="77777777" w:rsidR="001134AF" w:rsidRDefault="001134AF" w:rsidP="002B6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Россия</w:t>
            </w:r>
            <w:r w:rsidR="00A96D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подтверждается заключением Министерства промышленности и торговли Российской Федерации. </w:t>
            </w:r>
          </w:p>
        </w:tc>
      </w:tr>
    </w:tbl>
    <w:p w14:paraId="68E5283A" w14:textId="77777777" w:rsidR="00BE3C9D" w:rsidRPr="005543FB" w:rsidRDefault="00BE3C9D" w:rsidP="005543FB">
      <w:pPr>
        <w:spacing w:after="240"/>
        <w:rPr>
          <w:rFonts w:ascii="Times New Roman" w:hAnsi="Times New Roman" w:cs="Times New Roman"/>
          <w:sz w:val="28"/>
        </w:rPr>
      </w:pPr>
    </w:p>
    <w:sectPr w:rsidR="00BE3C9D" w:rsidRPr="005543FB" w:rsidSect="0077235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F41"/>
    <w:multiLevelType w:val="hybridMultilevel"/>
    <w:tmpl w:val="E0D4DB2C"/>
    <w:lvl w:ilvl="0" w:tplc="38E62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A217E"/>
    <w:multiLevelType w:val="hybridMultilevel"/>
    <w:tmpl w:val="392C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67F3"/>
    <w:multiLevelType w:val="hybridMultilevel"/>
    <w:tmpl w:val="AAFCF018"/>
    <w:lvl w:ilvl="0" w:tplc="07664A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A1C5330"/>
    <w:multiLevelType w:val="hybridMultilevel"/>
    <w:tmpl w:val="DADE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27F"/>
    <w:multiLevelType w:val="hybridMultilevel"/>
    <w:tmpl w:val="A5DA3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020764">
    <w:abstractNumId w:val="2"/>
  </w:num>
  <w:num w:numId="2" w16cid:durableId="1478036364">
    <w:abstractNumId w:val="0"/>
  </w:num>
  <w:num w:numId="3" w16cid:durableId="1647200069">
    <w:abstractNumId w:val="3"/>
  </w:num>
  <w:num w:numId="4" w16cid:durableId="238910033">
    <w:abstractNumId w:val="4"/>
  </w:num>
  <w:num w:numId="5" w16cid:durableId="23732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9C"/>
    <w:rsid w:val="00000F41"/>
    <w:rsid w:val="0001689A"/>
    <w:rsid w:val="00034157"/>
    <w:rsid w:val="00040313"/>
    <w:rsid w:val="000A0C4A"/>
    <w:rsid w:val="000A442F"/>
    <w:rsid w:val="001134AF"/>
    <w:rsid w:val="00113F90"/>
    <w:rsid w:val="00121558"/>
    <w:rsid w:val="00121867"/>
    <w:rsid w:val="001351DF"/>
    <w:rsid w:val="001830DE"/>
    <w:rsid w:val="001B0DC4"/>
    <w:rsid w:val="001B50AF"/>
    <w:rsid w:val="001B5CE7"/>
    <w:rsid w:val="001E608C"/>
    <w:rsid w:val="0023188A"/>
    <w:rsid w:val="00240E3E"/>
    <w:rsid w:val="002649EF"/>
    <w:rsid w:val="00273431"/>
    <w:rsid w:val="002D56BA"/>
    <w:rsid w:val="0030363C"/>
    <w:rsid w:val="003C3DB1"/>
    <w:rsid w:val="003F42ED"/>
    <w:rsid w:val="004053EE"/>
    <w:rsid w:val="0045476C"/>
    <w:rsid w:val="005144CB"/>
    <w:rsid w:val="00531574"/>
    <w:rsid w:val="0055039C"/>
    <w:rsid w:val="005543FB"/>
    <w:rsid w:val="005A655E"/>
    <w:rsid w:val="005B7C55"/>
    <w:rsid w:val="005D1EEC"/>
    <w:rsid w:val="005D2012"/>
    <w:rsid w:val="005E1107"/>
    <w:rsid w:val="006247C9"/>
    <w:rsid w:val="00637510"/>
    <w:rsid w:val="00657E9B"/>
    <w:rsid w:val="006E5FE5"/>
    <w:rsid w:val="00736AC0"/>
    <w:rsid w:val="00772354"/>
    <w:rsid w:val="007B48DA"/>
    <w:rsid w:val="00855D1B"/>
    <w:rsid w:val="00861500"/>
    <w:rsid w:val="00872172"/>
    <w:rsid w:val="008B38CF"/>
    <w:rsid w:val="008F2527"/>
    <w:rsid w:val="009423D8"/>
    <w:rsid w:val="00955C3E"/>
    <w:rsid w:val="00964C4D"/>
    <w:rsid w:val="00987D98"/>
    <w:rsid w:val="009A5007"/>
    <w:rsid w:val="009B167A"/>
    <w:rsid w:val="009C144A"/>
    <w:rsid w:val="009C7121"/>
    <w:rsid w:val="009C7A21"/>
    <w:rsid w:val="009E4E0B"/>
    <w:rsid w:val="009E6BB6"/>
    <w:rsid w:val="009F34CE"/>
    <w:rsid w:val="00A27E2F"/>
    <w:rsid w:val="00A96D9E"/>
    <w:rsid w:val="00AD6F4A"/>
    <w:rsid w:val="00B40C54"/>
    <w:rsid w:val="00B5140D"/>
    <w:rsid w:val="00B94E81"/>
    <w:rsid w:val="00BB6A69"/>
    <w:rsid w:val="00BE3C9D"/>
    <w:rsid w:val="00BE6FD0"/>
    <w:rsid w:val="00C152CA"/>
    <w:rsid w:val="00C27AB0"/>
    <w:rsid w:val="00C925F6"/>
    <w:rsid w:val="00CA1881"/>
    <w:rsid w:val="00CE61F1"/>
    <w:rsid w:val="00D103FE"/>
    <w:rsid w:val="00D10945"/>
    <w:rsid w:val="00D54B43"/>
    <w:rsid w:val="00D555D3"/>
    <w:rsid w:val="00D74A9F"/>
    <w:rsid w:val="00D75EF7"/>
    <w:rsid w:val="00DC183F"/>
    <w:rsid w:val="00DC2419"/>
    <w:rsid w:val="00DC3FC7"/>
    <w:rsid w:val="00E103CB"/>
    <w:rsid w:val="00E4402C"/>
    <w:rsid w:val="00E71594"/>
    <w:rsid w:val="00F66215"/>
    <w:rsid w:val="00F77B45"/>
    <w:rsid w:val="00F8208E"/>
    <w:rsid w:val="00F847E5"/>
    <w:rsid w:val="00F90D2E"/>
    <w:rsid w:val="00FB061C"/>
    <w:rsid w:val="00FC33E8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A2FC"/>
  <w15:chartTrackingRefBased/>
  <w15:docId w15:val="{8DCB775D-7AF4-4F19-ABA9-05AD65A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76C"/>
    <w:pPr>
      <w:spacing w:after="0" w:line="240" w:lineRule="auto"/>
    </w:pPr>
    <w:rPr>
      <w:rFonts w:ascii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0403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A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E3C9D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403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Dokuchaev Dmitry</cp:lastModifiedBy>
  <cp:revision>4</cp:revision>
  <dcterms:created xsi:type="dcterms:W3CDTF">2025-02-16T11:45:00Z</dcterms:created>
  <dcterms:modified xsi:type="dcterms:W3CDTF">2025-02-19T05:53:00Z</dcterms:modified>
</cp:coreProperties>
</file>